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A69" w:rsidRPr="003F389E" w:rsidRDefault="00ED2A69" w:rsidP="00A054EB">
      <w:pPr>
        <w:tabs>
          <w:tab w:val="left" w:pos="-720"/>
        </w:tabs>
        <w:suppressAutoHyphens/>
        <w:jc w:val="both"/>
        <w:rPr>
          <w:rFonts w:ascii="Times New Roman" w:hAnsi="Times New Roman"/>
          <w:b/>
          <w:color w:val="000000"/>
          <w:sz w:val="28"/>
          <w:szCs w:val="28"/>
        </w:rPr>
      </w:pPr>
      <w:bookmarkStart w:id="0" w:name="_GoBack"/>
      <w:bookmarkEnd w:id="0"/>
      <w:r w:rsidRPr="003F389E">
        <w:rPr>
          <w:rFonts w:ascii="Times New Roman" w:hAnsi="Times New Roman"/>
          <w:b/>
          <w:color w:val="000000"/>
          <w:sz w:val="28"/>
          <w:szCs w:val="28"/>
        </w:rPr>
        <w:t>POLS 4</w:t>
      </w:r>
      <w:r>
        <w:rPr>
          <w:rFonts w:ascii="Times New Roman" w:hAnsi="Times New Roman"/>
          <w:b/>
          <w:color w:val="000000"/>
          <w:sz w:val="28"/>
          <w:szCs w:val="28"/>
        </w:rPr>
        <w:t>59</w:t>
      </w:r>
      <w:r w:rsidRPr="003F389E">
        <w:rPr>
          <w:rFonts w:ascii="Times New Roman" w:hAnsi="Times New Roman"/>
          <w:b/>
          <w:color w:val="000000"/>
          <w:sz w:val="28"/>
          <w:szCs w:val="28"/>
        </w:rPr>
        <w:t>: “</w:t>
      </w:r>
      <w:r>
        <w:rPr>
          <w:rFonts w:ascii="Times New Roman" w:hAnsi="Times New Roman"/>
          <w:b/>
          <w:color w:val="000000"/>
          <w:sz w:val="28"/>
          <w:szCs w:val="28"/>
        </w:rPr>
        <w:t>Government and Politics of Post-Communist Countries</w:t>
      </w:r>
      <w:r w:rsidRPr="003F389E">
        <w:rPr>
          <w:rFonts w:ascii="Times New Roman" w:hAnsi="Times New Roman"/>
          <w:b/>
          <w:color w:val="000000"/>
          <w:sz w:val="28"/>
          <w:szCs w:val="28"/>
        </w:rPr>
        <w:t>”</w:t>
      </w:r>
    </w:p>
    <w:p w:rsidR="00ED2A69" w:rsidRPr="00F84885" w:rsidRDefault="00ED2A69" w:rsidP="00A054EB">
      <w:pPr>
        <w:tabs>
          <w:tab w:val="left" w:pos="-720"/>
        </w:tabs>
        <w:suppressAutoHyphens/>
        <w:jc w:val="both"/>
        <w:rPr>
          <w:rFonts w:ascii="Times New Roman" w:hAnsi="Times New Roman"/>
          <w:color w:val="000000"/>
          <w:sz w:val="22"/>
          <w:szCs w:val="22"/>
        </w:rPr>
      </w:pPr>
      <w:r w:rsidRPr="00F84885">
        <w:rPr>
          <w:rFonts w:ascii="Times New Roman" w:hAnsi="Times New Roman"/>
          <w:color w:val="000000"/>
          <w:sz w:val="22"/>
          <w:szCs w:val="22"/>
        </w:rPr>
        <w:t>CRN: 51030-001</w:t>
      </w:r>
      <w:r w:rsidRPr="00F84885">
        <w:rPr>
          <w:rStyle w:val="apple-converted-space"/>
          <w:rFonts w:ascii="Times New Roman" w:hAnsi="Times New Roman"/>
          <w:color w:val="000000"/>
          <w:sz w:val="22"/>
          <w:szCs w:val="22"/>
          <w:shd w:val="clear" w:color="auto" w:fill="FFFFFF"/>
        </w:rPr>
        <w:t> </w:t>
      </w:r>
    </w:p>
    <w:p w:rsidR="00ED2A69" w:rsidRPr="00F84885" w:rsidRDefault="00ED2A69" w:rsidP="00A054EB">
      <w:pPr>
        <w:tabs>
          <w:tab w:val="center" w:pos="4680"/>
        </w:tabs>
        <w:suppressAutoHyphens/>
        <w:jc w:val="both"/>
        <w:rPr>
          <w:rFonts w:ascii="Times New Roman" w:hAnsi="Times New Roman"/>
          <w:color w:val="000000"/>
          <w:sz w:val="22"/>
          <w:szCs w:val="22"/>
        </w:rPr>
      </w:pPr>
      <w:r w:rsidRPr="00F84885">
        <w:rPr>
          <w:rFonts w:ascii="Times New Roman" w:hAnsi="Times New Roman"/>
          <w:color w:val="000000"/>
          <w:sz w:val="22"/>
          <w:szCs w:val="22"/>
        </w:rPr>
        <w:t xml:space="preserve">Fall Semester 2015                      </w:t>
      </w:r>
    </w:p>
    <w:p w:rsidR="00ED2A69" w:rsidRDefault="00ED2A69" w:rsidP="00A054EB">
      <w:pPr>
        <w:tabs>
          <w:tab w:val="center" w:pos="4680"/>
        </w:tabs>
        <w:suppressAutoHyphens/>
        <w:jc w:val="both"/>
        <w:rPr>
          <w:rFonts w:ascii="Times New Roman" w:hAnsi="Times New Roman"/>
          <w:color w:val="000000"/>
          <w:sz w:val="22"/>
          <w:szCs w:val="22"/>
        </w:rPr>
      </w:pPr>
      <w:r w:rsidRPr="00F84885">
        <w:rPr>
          <w:rFonts w:ascii="Times New Roman" w:hAnsi="Times New Roman"/>
          <w:color w:val="000000"/>
          <w:sz w:val="22"/>
          <w:szCs w:val="22"/>
        </w:rPr>
        <w:t xml:space="preserve">Class meets: Mondays, Wednesdays and Fridays, 1:25 pm - 2:15 pm., </w:t>
      </w:r>
      <w:r>
        <w:rPr>
          <w:rFonts w:ascii="Times New Roman" w:hAnsi="Times New Roman"/>
          <w:color w:val="000000"/>
          <w:sz w:val="22"/>
          <w:szCs w:val="22"/>
        </w:rPr>
        <w:t>Bailey Education Complex 202</w:t>
      </w:r>
      <w:r w:rsidRPr="00F84885">
        <w:rPr>
          <w:rFonts w:ascii="Times New Roman" w:hAnsi="Times New Roman"/>
          <w:color w:val="000000"/>
          <w:sz w:val="22"/>
          <w:szCs w:val="22"/>
        </w:rPr>
        <w:t xml:space="preserve"> </w:t>
      </w:r>
    </w:p>
    <w:p w:rsidR="00ED2A69" w:rsidRPr="00F84885" w:rsidRDefault="00ED2A69" w:rsidP="00A054EB">
      <w:pPr>
        <w:tabs>
          <w:tab w:val="center" w:pos="4680"/>
        </w:tabs>
        <w:suppressAutoHyphens/>
        <w:jc w:val="both"/>
        <w:rPr>
          <w:rFonts w:ascii="Times New Roman" w:hAnsi="Times New Roman"/>
          <w:color w:val="000000"/>
          <w:sz w:val="22"/>
          <w:szCs w:val="22"/>
        </w:rPr>
      </w:pPr>
    </w:p>
    <w:p w:rsidR="00ED2A69" w:rsidRPr="00F84885" w:rsidRDefault="00ED2A69" w:rsidP="00A054EB">
      <w:pPr>
        <w:tabs>
          <w:tab w:val="left" w:pos="-720"/>
        </w:tabs>
        <w:suppressAutoHyphens/>
        <w:jc w:val="both"/>
        <w:rPr>
          <w:rFonts w:ascii="Times New Roman" w:hAnsi="Times New Roman"/>
          <w:color w:val="000000"/>
          <w:sz w:val="22"/>
          <w:szCs w:val="22"/>
        </w:rPr>
      </w:pPr>
      <w:r w:rsidRPr="00F84885">
        <w:rPr>
          <w:rFonts w:ascii="Times New Roman" w:hAnsi="Times New Roman"/>
          <w:b/>
          <w:color w:val="000000"/>
          <w:sz w:val="22"/>
          <w:szCs w:val="22"/>
        </w:rPr>
        <w:t>Instructor:</w:t>
      </w:r>
      <w:r w:rsidRPr="00F84885">
        <w:rPr>
          <w:rFonts w:ascii="Times New Roman" w:hAnsi="Times New Roman"/>
          <w:color w:val="000000"/>
          <w:sz w:val="22"/>
          <w:szCs w:val="22"/>
        </w:rPr>
        <w:t xml:space="preserve"> Dr. Oleg Manaev, Professor of Sociology</w:t>
      </w:r>
    </w:p>
    <w:p w:rsidR="00ED2A69" w:rsidRDefault="00ED2A69" w:rsidP="00A054EB">
      <w:pPr>
        <w:tabs>
          <w:tab w:val="left" w:pos="-720"/>
        </w:tabs>
        <w:suppressAutoHyphens/>
        <w:jc w:val="both"/>
        <w:rPr>
          <w:rFonts w:ascii="Times New Roman" w:hAnsi="Times New Roman"/>
          <w:color w:val="000000"/>
          <w:sz w:val="22"/>
          <w:szCs w:val="22"/>
        </w:rPr>
      </w:pPr>
      <w:r w:rsidRPr="00F84885">
        <w:rPr>
          <w:rFonts w:ascii="Times New Roman" w:hAnsi="Times New Roman"/>
          <w:color w:val="000000"/>
          <w:sz w:val="22"/>
          <w:szCs w:val="22"/>
        </w:rPr>
        <w:t xml:space="preserve"> Office: </w:t>
      </w:r>
      <w:smartTag w:uri="urn:schemas-microsoft-com:office:smarttags" w:element="City">
        <w:smartTag w:uri="urn:schemas-microsoft-com:office:smarttags" w:element="PlaceName">
          <w:smartTag w:uri="urn:schemas-microsoft-com:office:smarttags" w:element="place">
            <w:smartTag w:uri="urn:schemas-microsoft-com:office:smarttags" w:element="PlaceName">
              <w:r w:rsidRPr="00F84885">
                <w:rPr>
                  <w:rFonts w:ascii="Times New Roman" w:hAnsi="Times New Roman"/>
                  <w:color w:val="000000"/>
                  <w:sz w:val="22"/>
                  <w:szCs w:val="22"/>
                </w:rPr>
                <w:t>McClung</w:t>
              </w:r>
            </w:smartTag>
          </w:smartTag>
          <w:r w:rsidRPr="00F84885">
            <w:rPr>
              <w:rFonts w:ascii="Times New Roman" w:hAnsi="Times New Roman"/>
              <w:color w:val="000000"/>
              <w:sz w:val="22"/>
              <w:szCs w:val="22"/>
            </w:rPr>
            <w:t xml:space="preserve"> </w:t>
          </w:r>
          <w:smartTag w:uri="urn:schemas-microsoft-com:office:smarttags" w:element="City">
            <w:smartTag w:uri="urn:schemas-microsoft-com:office:smarttags" w:element="PlaceType">
              <w:r w:rsidRPr="00F84885">
                <w:rPr>
                  <w:rFonts w:ascii="Times New Roman" w:hAnsi="Times New Roman"/>
                  <w:color w:val="000000"/>
                  <w:sz w:val="22"/>
                  <w:szCs w:val="22"/>
                </w:rPr>
                <w:t>Tower</w:t>
              </w:r>
            </w:smartTag>
          </w:smartTag>
        </w:smartTag>
      </w:smartTag>
      <w:r w:rsidRPr="00F84885">
        <w:rPr>
          <w:rFonts w:ascii="Times New Roman" w:hAnsi="Times New Roman"/>
          <w:color w:val="000000"/>
          <w:sz w:val="22"/>
          <w:szCs w:val="22"/>
        </w:rPr>
        <w:t xml:space="preserve"> 1014</w:t>
      </w:r>
      <w:r>
        <w:rPr>
          <w:rFonts w:ascii="Times New Roman" w:hAnsi="Times New Roman"/>
          <w:color w:val="000000"/>
          <w:sz w:val="22"/>
          <w:szCs w:val="22"/>
        </w:rPr>
        <w:t>, room 1016</w:t>
      </w:r>
    </w:p>
    <w:p w:rsidR="00ED2A69" w:rsidRPr="00F84885" w:rsidRDefault="00ED2A69" w:rsidP="00A054EB">
      <w:pPr>
        <w:tabs>
          <w:tab w:val="left" w:pos="-720"/>
        </w:tabs>
        <w:suppressAutoHyphens/>
        <w:jc w:val="both"/>
        <w:rPr>
          <w:rFonts w:ascii="Times New Roman" w:hAnsi="Times New Roman"/>
          <w:color w:val="000000"/>
          <w:sz w:val="22"/>
          <w:szCs w:val="22"/>
        </w:rPr>
      </w:pPr>
      <w:r>
        <w:rPr>
          <w:rFonts w:ascii="Times New Roman" w:hAnsi="Times New Roman"/>
          <w:color w:val="000000"/>
          <w:sz w:val="22"/>
          <w:szCs w:val="22"/>
        </w:rPr>
        <w:t xml:space="preserve"> Office hours: 3.00 pm – 4.30 pm </w:t>
      </w:r>
      <w:r w:rsidRPr="00F84885">
        <w:rPr>
          <w:rFonts w:ascii="Times New Roman" w:hAnsi="Times New Roman"/>
          <w:color w:val="000000"/>
          <w:sz w:val="22"/>
          <w:szCs w:val="22"/>
        </w:rPr>
        <w:tab/>
      </w:r>
    </w:p>
    <w:p w:rsidR="00ED2A69" w:rsidRPr="00F84885" w:rsidRDefault="00ED2A69" w:rsidP="00A054EB">
      <w:pPr>
        <w:tabs>
          <w:tab w:val="left" w:pos="-720"/>
        </w:tabs>
        <w:suppressAutoHyphens/>
        <w:jc w:val="both"/>
        <w:rPr>
          <w:rFonts w:ascii="Times New Roman" w:hAnsi="Times New Roman"/>
          <w:color w:val="000000"/>
          <w:sz w:val="22"/>
          <w:szCs w:val="22"/>
        </w:rPr>
      </w:pPr>
      <w:r w:rsidRPr="00F84885">
        <w:rPr>
          <w:rFonts w:ascii="Times New Roman" w:hAnsi="Times New Roman"/>
          <w:color w:val="000000"/>
          <w:sz w:val="22"/>
          <w:szCs w:val="22"/>
        </w:rPr>
        <w:t xml:space="preserve"> Phone</w:t>
      </w:r>
      <w:r w:rsidRPr="00976570">
        <w:rPr>
          <w:rFonts w:ascii="Times New Roman" w:hAnsi="Times New Roman"/>
          <w:sz w:val="22"/>
          <w:szCs w:val="22"/>
        </w:rPr>
        <w:t xml:space="preserve">: </w:t>
      </w:r>
      <w:hyperlink r:id="rId7" w:tgtFrame="_blank" w:history="1">
        <w:r w:rsidRPr="00976570">
          <w:rPr>
            <w:rStyle w:val="Hyperlink"/>
            <w:rFonts w:ascii="Times New Roman" w:hAnsi="Times New Roman"/>
            <w:color w:val="auto"/>
            <w:sz w:val="22"/>
            <w:szCs w:val="22"/>
            <w:u w:val="none"/>
            <w:shd w:val="clear" w:color="auto" w:fill="FFFFFF"/>
          </w:rPr>
          <w:t>865-974-7045</w:t>
        </w:r>
      </w:hyperlink>
      <w:r w:rsidRPr="00F84885">
        <w:rPr>
          <w:rFonts w:ascii="Times New Roman" w:hAnsi="Times New Roman"/>
          <w:color w:val="000000"/>
          <w:sz w:val="22"/>
          <w:szCs w:val="22"/>
        </w:rPr>
        <w:tab/>
        <w:t xml:space="preserve">   </w:t>
      </w:r>
    </w:p>
    <w:p w:rsidR="00ED2A69" w:rsidRPr="00F84885" w:rsidRDefault="00ED2A69" w:rsidP="00A054EB">
      <w:pPr>
        <w:tabs>
          <w:tab w:val="left" w:pos="-720"/>
        </w:tabs>
        <w:suppressAutoHyphens/>
        <w:jc w:val="both"/>
        <w:rPr>
          <w:rFonts w:ascii="Times New Roman" w:hAnsi="Times New Roman"/>
          <w:color w:val="000000"/>
          <w:sz w:val="22"/>
          <w:szCs w:val="22"/>
        </w:rPr>
      </w:pPr>
      <w:r w:rsidRPr="00F84885">
        <w:rPr>
          <w:rFonts w:ascii="Times New Roman" w:hAnsi="Times New Roman"/>
          <w:color w:val="000000"/>
          <w:sz w:val="22"/>
          <w:szCs w:val="22"/>
        </w:rPr>
        <w:t xml:space="preserve"> E-Mail: </w:t>
      </w:r>
      <w:r>
        <w:rPr>
          <w:rFonts w:ascii="Times New Roman" w:hAnsi="Times New Roman"/>
          <w:color w:val="000000"/>
          <w:sz w:val="22"/>
          <w:szCs w:val="22"/>
        </w:rPr>
        <w:t>__________________</w:t>
      </w:r>
      <w:r w:rsidRPr="00F84885">
        <w:rPr>
          <w:rFonts w:ascii="Times New Roman" w:hAnsi="Times New Roman"/>
          <w:color w:val="000000"/>
          <w:sz w:val="22"/>
          <w:szCs w:val="22"/>
        </w:rPr>
        <w:tab/>
      </w:r>
    </w:p>
    <w:p w:rsidR="00ED2A69" w:rsidRPr="00F84885" w:rsidRDefault="00ED2A69" w:rsidP="00A054EB">
      <w:pPr>
        <w:tabs>
          <w:tab w:val="left" w:pos="-720"/>
        </w:tabs>
        <w:suppressAutoHyphens/>
        <w:jc w:val="both"/>
        <w:rPr>
          <w:rFonts w:ascii="Times New Roman" w:hAnsi="Times New Roman"/>
          <w:color w:val="000000"/>
          <w:sz w:val="22"/>
          <w:szCs w:val="22"/>
          <w:u w:val="single"/>
        </w:rPr>
      </w:pPr>
      <w:r w:rsidRPr="00F84885">
        <w:rPr>
          <w:rFonts w:ascii="Times New Roman" w:hAnsi="Times New Roman"/>
          <w:color w:val="000000"/>
          <w:sz w:val="22"/>
          <w:szCs w:val="22"/>
        </w:rPr>
        <w:t xml:space="preserve"> Home Page: </w:t>
      </w:r>
      <w:r>
        <w:rPr>
          <w:rFonts w:ascii="Times New Roman" w:hAnsi="Times New Roman"/>
          <w:color w:val="000000"/>
          <w:sz w:val="22"/>
          <w:szCs w:val="22"/>
        </w:rPr>
        <w:t>_______________</w:t>
      </w:r>
      <w:r w:rsidRPr="00F84885">
        <w:rPr>
          <w:rFonts w:ascii="Times New Roman" w:hAnsi="Times New Roman"/>
          <w:color w:val="000000"/>
          <w:sz w:val="22"/>
          <w:szCs w:val="22"/>
        </w:rPr>
        <w:t xml:space="preserve"> </w:t>
      </w:r>
    </w:p>
    <w:p w:rsidR="00ED2A69" w:rsidRDefault="00ED2A69" w:rsidP="00A054EB">
      <w:pPr>
        <w:tabs>
          <w:tab w:val="left" w:pos="-720"/>
        </w:tabs>
        <w:suppressAutoHyphens/>
        <w:jc w:val="both"/>
        <w:rPr>
          <w:rFonts w:ascii="Times New Roman" w:hAnsi="Times New Roman"/>
          <w:color w:val="000000"/>
          <w:sz w:val="22"/>
          <w:szCs w:val="22"/>
        </w:rPr>
      </w:pPr>
    </w:p>
    <w:p w:rsidR="00ED2A69" w:rsidRPr="0085483A" w:rsidRDefault="00ED2A69" w:rsidP="0085483A">
      <w:pPr>
        <w:tabs>
          <w:tab w:val="left" w:pos="-720"/>
        </w:tabs>
        <w:suppressAutoHyphens/>
        <w:jc w:val="center"/>
        <w:rPr>
          <w:rFonts w:ascii="Times New Roman" w:hAnsi="Times New Roman"/>
          <w:b/>
          <w:i/>
          <w:color w:val="000000"/>
          <w:sz w:val="22"/>
          <w:szCs w:val="22"/>
        </w:rPr>
      </w:pPr>
      <w:r w:rsidRPr="0085483A">
        <w:rPr>
          <w:rFonts w:ascii="Times New Roman" w:hAnsi="Times New Roman"/>
          <w:b/>
          <w:i/>
          <w:color w:val="000000"/>
          <w:sz w:val="22"/>
          <w:szCs w:val="22"/>
        </w:rPr>
        <w:t>“</w:t>
      </w:r>
      <w:smartTag w:uri="urn:schemas-microsoft-com:office:smarttags" w:element="City">
        <w:smartTag w:uri="urn:schemas-microsoft-com:office:smarttags" w:element="country-region">
          <w:smartTag w:uri="urn:schemas-microsoft-com:office:smarttags" w:element="place">
            <w:r w:rsidRPr="0085483A">
              <w:rPr>
                <w:rFonts w:ascii="Times New Roman" w:hAnsi="Times New Roman"/>
                <w:b/>
                <w:i/>
                <w:color w:val="000000"/>
                <w:sz w:val="22"/>
                <w:szCs w:val="22"/>
              </w:rPr>
              <w:t>Russia</w:t>
            </w:r>
          </w:smartTag>
        </w:smartTag>
      </w:smartTag>
      <w:r w:rsidRPr="0085483A">
        <w:rPr>
          <w:rFonts w:ascii="Times New Roman" w:hAnsi="Times New Roman"/>
          <w:b/>
          <w:i/>
          <w:color w:val="000000"/>
          <w:sz w:val="22"/>
          <w:szCs w:val="22"/>
        </w:rPr>
        <w:t xml:space="preserve"> is a riddle wrapped in a mystery inside an enigma”</w:t>
      </w:r>
    </w:p>
    <w:p w:rsidR="00ED2A69" w:rsidRPr="0085483A" w:rsidRDefault="00ED2A69" w:rsidP="0085483A">
      <w:pPr>
        <w:tabs>
          <w:tab w:val="left" w:pos="-720"/>
        </w:tabs>
        <w:suppressAutoHyphens/>
        <w:jc w:val="center"/>
        <w:rPr>
          <w:rFonts w:ascii="Times New Roman" w:hAnsi="Times New Roman"/>
          <w:b/>
          <w:i/>
          <w:color w:val="000000"/>
          <w:sz w:val="22"/>
          <w:szCs w:val="22"/>
        </w:rPr>
      </w:pPr>
      <w:r w:rsidRPr="0085483A">
        <w:rPr>
          <w:rFonts w:ascii="Times New Roman" w:hAnsi="Times New Roman"/>
          <w:b/>
          <w:i/>
          <w:color w:val="000000"/>
          <w:sz w:val="22"/>
          <w:szCs w:val="22"/>
        </w:rPr>
        <w:t>Sir Winston Churchill, radio speech, 1939</w:t>
      </w:r>
    </w:p>
    <w:p w:rsidR="00ED2A69" w:rsidRDefault="00ED2A69" w:rsidP="00A054EB">
      <w:pPr>
        <w:tabs>
          <w:tab w:val="left" w:pos="-720"/>
        </w:tabs>
        <w:suppressAutoHyphens/>
        <w:jc w:val="both"/>
        <w:rPr>
          <w:rFonts w:ascii="Times New Roman" w:hAnsi="Times New Roman"/>
          <w:color w:val="000000"/>
          <w:sz w:val="22"/>
          <w:szCs w:val="22"/>
        </w:rPr>
      </w:pPr>
    </w:p>
    <w:p w:rsidR="00ED2A69" w:rsidRPr="0085483A" w:rsidRDefault="00ED2A69" w:rsidP="00A054EB">
      <w:pPr>
        <w:tabs>
          <w:tab w:val="left" w:pos="-720"/>
        </w:tabs>
        <w:suppressAutoHyphens/>
        <w:jc w:val="both"/>
        <w:rPr>
          <w:rFonts w:ascii="Times New Roman" w:hAnsi="Times New Roman"/>
          <w:i/>
          <w:color w:val="000000"/>
          <w:sz w:val="22"/>
          <w:szCs w:val="22"/>
        </w:rPr>
      </w:pPr>
      <w:r w:rsidRPr="0085483A">
        <w:rPr>
          <w:rFonts w:ascii="Times New Roman" w:hAnsi="Times New Roman"/>
          <w:i/>
          <w:color w:val="000000"/>
          <w:sz w:val="22"/>
          <w:szCs w:val="22"/>
        </w:rPr>
        <w:t xml:space="preserve">Scared by a century of upheaval and radical change, </w:t>
      </w:r>
      <w:smartTag w:uri="urn:schemas-microsoft-com:office:smarttags" w:element="City">
        <w:smartTag w:uri="urn:schemas-microsoft-com:office:smarttags" w:element="country-region">
          <w:smartTag w:uri="urn:schemas-microsoft-com:office:smarttags" w:element="place">
            <w:r w:rsidRPr="0085483A">
              <w:rPr>
                <w:rFonts w:ascii="Times New Roman" w:hAnsi="Times New Roman"/>
                <w:i/>
                <w:color w:val="000000"/>
                <w:sz w:val="22"/>
                <w:szCs w:val="22"/>
              </w:rPr>
              <w:t>Russia</w:t>
            </w:r>
          </w:smartTag>
        </w:smartTag>
      </w:smartTag>
      <w:r w:rsidRPr="0085483A">
        <w:rPr>
          <w:rFonts w:ascii="Times New Roman" w:hAnsi="Times New Roman"/>
          <w:i/>
          <w:color w:val="000000"/>
          <w:sz w:val="22"/>
          <w:szCs w:val="22"/>
        </w:rPr>
        <w:t xml:space="preserve"> remains a paradox. Petrodollars fuel an economy boom, national projects target health care, education and housing, while TB and HIV/Aids rates skyrocket and a third of the population sinks into poverty. Casinos and sushi bars dot the urban landscape as family life deteriorates, the population declines and rural communities die. Corruption abounds as contract killers stalk opposition politicians, journalists and human rights advocates. “Managed democracy” has become the political mantra of Vladimir Putin, possible the most powerful Russian leader since Stalin ruled the </w:t>
      </w:r>
      <w:smartTag w:uri="urn:schemas-microsoft-com:office:smarttags" w:element="City">
        <w:smartTag w:uri="urn:schemas-microsoft-com:office:smarttags" w:element="country-region">
          <w:smartTag w:uri="urn:schemas-microsoft-com:office:smarttags" w:element="place">
            <w:r w:rsidRPr="0085483A">
              <w:rPr>
                <w:rFonts w:ascii="Times New Roman" w:hAnsi="Times New Roman"/>
                <w:i/>
                <w:color w:val="000000"/>
                <w:sz w:val="22"/>
                <w:szCs w:val="22"/>
              </w:rPr>
              <w:t>USSR</w:t>
            </w:r>
          </w:smartTag>
        </w:smartTag>
      </w:smartTag>
      <w:r w:rsidRPr="0085483A">
        <w:rPr>
          <w:rFonts w:ascii="Times New Roman" w:hAnsi="Times New Roman"/>
          <w:i/>
          <w:color w:val="000000"/>
          <w:sz w:val="22"/>
          <w:szCs w:val="22"/>
        </w:rPr>
        <w:t xml:space="preserve"> from 1928-1953.</w:t>
      </w:r>
      <w:r>
        <w:rPr>
          <w:rFonts w:ascii="Times New Roman" w:hAnsi="Times New Roman"/>
          <w:i/>
          <w:color w:val="000000"/>
          <w:sz w:val="22"/>
          <w:szCs w:val="22"/>
        </w:rPr>
        <w:t xml:space="preserve"> Crimea annexation, bloody conflict at the Eastern Ukraine, and aggressive promotion of “The Russian World”</w:t>
      </w:r>
      <w:r w:rsidRPr="00282443">
        <w:rPr>
          <w:rFonts w:ascii="Times New Roman" w:hAnsi="Times New Roman"/>
          <w:i/>
          <w:color w:val="000000"/>
          <w:sz w:val="22"/>
          <w:szCs w:val="22"/>
        </w:rPr>
        <w:t xml:space="preserve"> </w:t>
      </w:r>
      <w:r>
        <w:rPr>
          <w:rFonts w:ascii="Times New Roman" w:hAnsi="Times New Roman"/>
          <w:i/>
          <w:color w:val="000000"/>
          <w:sz w:val="22"/>
          <w:szCs w:val="22"/>
        </w:rPr>
        <w:t xml:space="preserve">challenged the world international order, strengthening a new rise of revanchist and economic crisis in </w:t>
      </w:r>
      <w:smartTag w:uri="urn:schemas-microsoft-com:office:smarttags" w:element="City">
        <w:smartTag w:uri="urn:schemas-microsoft-com:office:smarttags" w:element="country-region">
          <w:smartTag w:uri="urn:schemas-microsoft-com:office:smarttags" w:element="place">
            <w:r>
              <w:rPr>
                <w:rFonts w:ascii="Times New Roman" w:hAnsi="Times New Roman"/>
                <w:i/>
                <w:color w:val="000000"/>
                <w:sz w:val="22"/>
                <w:szCs w:val="22"/>
              </w:rPr>
              <w:t>Russia</w:t>
            </w:r>
          </w:smartTag>
        </w:smartTag>
      </w:smartTag>
      <w:r>
        <w:rPr>
          <w:rFonts w:ascii="Times New Roman" w:hAnsi="Times New Roman"/>
          <w:i/>
          <w:color w:val="000000"/>
          <w:sz w:val="22"/>
          <w:szCs w:val="22"/>
        </w:rPr>
        <w:t xml:space="preserve">.       </w:t>
      </w:r>
      <w:r w:rsidRPr="0085483A">
        <w:rPr>
          <w:rFonts w:ascii="Times New Roman" w:hAnsi="Times New Roman"/>
          <w:i/>
          <w:color w:val="000000"/>
          <w:sz w:val="22"/>
          <w:szCs w:val="22"/>
        </w:rPr>
        <w:t xml:space="preserve">        </w:t>
      </w:r>
    </w:p>
    <w:p w:rsidR="00ED2A69" w:rsidRPr="00F84885" w:rsidRDefault="00ED2A69" w:rsidP="00A054EB">
      <w:pPr>
        <w:tabs>
          <w:tab w:val="left" w:pos="-720"/>
        </w:tabs>
        <w:suppressAutoHyphens/>
        <w:jc w:val="both"/>
        <w:rPr>
          <w:rFonts w:ascii="Times New Roman" w:hAnsi="Times New Roman"/>
          <w:color w:val="000000"/>
          <w:sz w:val="22"/>
          <w:szCs w:val="22"/>
        </w:rPr>
      </w:pPr>
    </w:p>
    <w:p w:rsidR="00ED2A69" w:rsidRDefault="00ED2A69" w:rsidP="00A054EB">
      <w:pPr>
        <w:autoSpaceDE w:val="0"/>
        <w:autoSpaceDN w:val="0"/>
        <w:adjustRightInd w:val="0"/>
        <w:jc w:val="both"/>
        <w:rPr>
          <w:rFonts w:ascii="Times New Roman" w:hAnsi="Times New Roman"/>
          <w:b/>
          <w:sz w:val="22"/>
          <w:szCs w:val="22"/>
        </w:rPr>
      </w:pPr>
      <w:r w:rsidRPr="00F84885">
        <w:rPr>
          <w:rFonts w:ascii="Times New Roman" w:hAnsi="Times New Roman"/>
          <w:b/>
          <w:sz w:val="22"/>
          <w:szCs w:val="22"/>
        </w:rPr>
        <w:t xml:space="preserve">Course Description: </w:t>
      </w:r>
    </w:p>
    <w:p w:rsidR="00ED2A69" w:rsidRPr="0085483A" w:rsidRDefault="00ED2A69" w:rsidP="00A054EB">
      <w:pPr>
        <w:autoSpaceDE w:val="0"/>
        <w:autoSpaceDN w:val="0"/>
        <w:adjustRightInd w:val="0"/>
        <w:jc w:val="both"/>
        <w:rPr>
          <w:rFonts w:ascii="Times New Roman" w:hAnsi="Times New Roman"/>
          <w:sz w:val="22"/>
          <w:szCs w:val="22"/>
        </w:rPr>
      </w:pPr>
      <w:r w:rsidRPr="0085483A">
        <w:rPr>
          <w:rFonts w:ascii="Times New Roman" w:hAnsi="Times New Roman"/>
          <w:sz w:val="22"/>
          <w:szCs w:val="22"/>
        </w:rPr>
        <w:t xml:space="preserve">The course </w:t>
      </w:r>
      <w:r>
        <w:rPr>
          <w:rFonts w:ascii="Times New Roman" w:hAnsi="Times New Roman"/>
          <w:sz w:val="22"/>
          <w:szCs w:val="22"/>
        </w:rPr>
        <w:t xml:space="preserve">provides an introduction to the </w:t>
      </w:r>
      <w:r w:rsidRPr="00F84885">
        <w:rPr>
          <w:rFonts w:ascii="Times New Roman" w:hAnsi="Times New Roman"/>
          <w:sz w:val="22"/>
          <w:szCs w:val="22"/>
        </w:rPr>
        <w:t xml:space="preserve">issues that arise in the analysis of the politics of the Post-Communist Countries mainly world’s largest country – </w:t>
      </w:r>
      <w:smartTag w:uri="urn:schemas-microsoft-com:office:smarttags" w:element="City">
        <w:smartTag w:uri="urn:schemas-microsoft-com:office:smarttags" w:element="country-region">
          <w:smartTag w:uri="urn:schemas-microsoft-com:office:smarttags" w:element="place">
            <w:r w:rsidRPr="00F84885">
              <w:rPr>
                <w:rFonts w:ascii="Times New Roman" w:hAnsi="Times New Roman"/>
                <w:sz w:val="22"/>
                <w:szCs w:val="22"/>
              </w:rPr>
              <w:t>Russia</w:t>
            </w:r>
          </w:smartTag>
        </w:smartTag>
      </w:smartTag>
      <w:r w:rsidRPr="00F84885">
        <w:rPr>
          <w:rFonts w:ascii="Times New Roman" w:hAnsi="Times New Roman"/>
          <w:sz w:val="22"/>
          <w:szCs w:val="22"/>
        </w:rPr>
        <w:t>, and its transition from communist to Post-Communist rule</w:t>
      </w:r>
      <w:r>
        <w:rPr>
          <w:rFonts w:ascii="Times New Roman" w:hAnsi="Times New Roman"/>
          <w:sz w:val="22"/>
          <w:szCs w:val="22"/>
        </w:rPr>
        <w:t xml:space="preserve">. </w:t>
      </w:r>
      <w:r w:rsidRPr="00F84885">
        <w:rPr>
          <w:rFonts w:ascii="Times New Roman" w:hAnsi="Times New Roman"/>
          <w:sz w:val="22"/>
          <w:szCs w:val="22"/>
          <w:shd w:val="clear" w:color="auto" w:fill="FFFFFF"/>
        </w:rPr>
        <w:t xml:space="preserve">Why </w:t>
      </w:r>
      <w:smartTag w:uri="urn:schemas-microsoft-com:office:smarttags" w:element="City">
        <w:smartTag w:uri="urn:schemas-microsoft-com:office:smarttags" w:element="country-region">
          <w:smartTag w:uri="urn:schemas-microsoft-com:office:smarttags" w:element="place">
            <w:r w:rsidRPr="00F84885">
              <w:rPr>
                <w:rFonts w:ascii="Times New Roman" w:hAnsi="Times New Roman"/>
                <w:sz w:val="22"/>
                <w:szCs w:val="22"/>
                <w:shd w:val="clear" w:color="auto" w:fill="FFFFFF"/>
              </w:rPr>
              <w:t>Russia</w:t>
            </w:r>
          </w:smartTag>
        </w:smartTag>
      </w:smartTag>
      <w:r w:rsidRPr="00F84885">
        <w:rPr>
          <w:rFonts w:ascii="Times New Roman" w:hAnsi="Times New Roman"/>
          <w:sz w:val="22"/>
          <w:szCs w:val="22"/>
          <w:shd w:val="clear" w:color="auto" w:fill="FFFFFF"/>
        </w:rPr>
        <w:t xml:space="preserve">'s and Post-Communist countries politics matters? </w:t>
      </w:r>
      <w:r w:rsidRPr="00F84885">
        <w:rPr>
          <w:rFonts w:ascii="Times New Roman" w:hAnsi="Times New Roman"/>
          <w:sz w:val="22"/>
          <w:szCs w:val="22"/>
        </w:rPr>
        <w:t>What is the distribution of power in the contemporary political system? How significant are the checks on central power that are represented by elections, political parties, and ‘civil society’? Why a</w:t>
      </w:r>
      <w:r w:rsidRPr="00F84885">
        <w:rPr>
          <w:rFonts w:ascii="Times New Roman" w:hAnsi="Times New Roman"/>
          <w:sz w:val="22"/>
          <w:szCs w:val="22"/>
          <w:shd w:val="clear" w:color="auto" w:fill="FFFFFF"/>
        </w:rPr>
        <w:t>uthoritarianism in Post-Communist Countries</w:t>
      </w:r>
      <w:r w:rsidRPr="00F84885">
        <w:rPr>
          <w:rFonts w:ascii="Times New Roman" w:hAnsi="Times New Roman"/>
          <w:sz w:val="22"/>
          <w:szCs w:val="22"/>
        </w:rPr>
        <w:t xml:space="preserve"> rise again? How to deal with </w:t>
      </w:r>
      <w:smartTag w:uri="urn:schemas-microsoft-com:office:smarttags" w:element="City">
        <w:smartTag w:uri="urn:schemas-microsoft-com:office:smarttags" w:element="country-region">
          <w:smartTag w:uri="urn:schemas-microsoft-com:office:smarttags" w:element="place">
            <w:r w:rsidRPr="00F84885">
              <w:rPr>
                <w:rFonts w:ascii="Times New Roman" w:hAnsi="Times New Roman"/>
                <w:sz w:val="22"/>
                <w:szCs w:val="22"/>
                <w:shd w:val="clear" w:color="auto" w:fill="FFFFFF"/>
              </w:rPr>
              <w:t>Russia</w:t>
            </w:r>
          </w:smartTag>
        </w:smartTag>
      </w:smartTag>
      <w:r w:rsidRPr="00F84885">
        <w:rPr>
          <w:rFonts w:ascii="Times New Roman" w:hAnsi="Times New Roman"/>
          <w:sz w:val="22"/>
          <w:szCs w:val="22"/>
          <w:shd w:val="clear" w:color="auto" w:fill="FFFFFF"/>
        </w:rPr>
        <w:t xml:space="preserve"> and other post-Communist countries from US Perspective</w:t>
      </w:r>
      <w:r>
        <w:rPr>
          <w:rFonts w:ascii="Times New Roman" w:hAnsi="Times New Roman"/>
          <w:sz w:val="22"/>
          <w:szCs w:val="22"/>
          <w:shd w:val="clear" w:color="auto" w:fill="FFFFFF"/>
        </w:rPr>
        <w:t>?</w:t>
      </w:r>
      <w:r w:rsidRPr="00F84885">
        <w:rPr>
          <w:rFonts w:ascii="Times New Roman" w:hAnsi="Times New Roman"/>
          <w:sz w:val="22"/>
          <w:szCs w:val="22"/>
          <w:shd w:val="clear" w:color="auto" w:fill="FFFFFF"/>
        </w:rPr>
        <w:t xml:space="preserve"> </w:t>
      </w:r>
      <w:r w:rsidRPr="00F84885">
        <w:rPr>
          <w:rFonts w:ascii="Times New Roman" w:hAnsi="Times New Roman"/>
          <w:sz w:val="22"/>
          <w:szCs w:val="22"/>
        </w:rPr>
        <w:t xml:space="preserve"> </w:t>
      </w:r>
      <w:r>
        <w:rPr>
          <w:rFonts w:ascii="Times New Roman" w:hAnsi="Times New Roman"/>
          <w:sz w:val="22"/>
          <w:szCs w:val="22"/>
        </w:rPr>
        <w:t xml:space="preserve">Following a brief review of the country’s history under Soviet rule, the course will focus on the dramatic changes of the last 25 years and how </w:t>
      </w:r>
      <w:smartTag w:uri="urn:schemas-microsoft-com:office:smarttags" w:element="City">
        <w:smartTag w:uri="urn:schemas-microsoft-com:office:smarttags" w:element="country-region">
          <w:smartTag w:uri="urn:schemas-microsoft-com:office:smarttags" w:element="place">
            <w:r>
              <w:rPr>
                <w:rFonts w:ascii="Times New Roman" w:hAnsi="Times New Roman"/>
                <w:sz w:val="22"/>
                <w:szCs w:val="22"/>
              </w:rPr>
              <w:t>Russia</w:t>
            </w:r>
          </w:smartTag>
        </w:smartTag>
      </w:smartTag>
      <w:r>
        <w:rPr>
          <w:rFonts w:ascii="Times New Roman" w:hAnsi="Times New Roman"/>
          <w:sz w:val="22"/>
          <w:szCs w:val="22"/>
        </w:rPr>
        <w:t xml:space="preserve"> has attempted to democratize its political system and create an economy based on free markets. The course provides a background unto the major political and economic events of recent years – the Soviet collapse, attempts at economic reform, foreign policy, parliamentary and presidential elections, and political crisis. The course also analyzes the problems of </w:t>
      </w:r>
      <w:smartTag w:uri="urn:schemas-microsoft-com:office:smarttags" w:element="City">
        <w:smartTag w:uri="urn:schemas-microsoft-com:office:smarttags" w:element="country-region">
          <w:smartTag w:uri="urn:schemas-microsoft-com:office:smarttags" w:element="place">
            <w:r>
              <w:rPr>
                <w:rFonts w:ascii="Times New Roman" w:hAnsi="Times New Roman"/>
                <w:sz w:val="22"/>
                <w:szCs w:val="22"/>
              </w:rPr>
              <w:t>Russia</w:t>
            </w:r>
          </w:smartTag>
        </w:smartTag>
      </w:smartTag>
      <w:r>
        <w:rPr>
          <w:rFonts w:ascii="Times New Roman" w:hAnsi="Times New Roman"/>
          <w:sz w:val="22"/>
          <w:szCs w:val="22"/>
        </w:rPr>
        <w:t xml:space="preserve">’s transition using concepts of comparative politics, international politics, and political economy. Russian control/influence over its Eastern European neighbors will be considered throughout the course.             </w:t>
      </w:r>
    </w:p>
    <w:p w:rsidR="00ED2A69" w:rsidRPr="0085483A" w:rsidRDefault="00ED2A69" w:rsidP="00A054EB">
      <w:pPr>
        <w:autoSpaceDE w:val="0"/>
        <w:autoSpaceDN w:val="0"/>
        <w:adjustRightInd w:val="0"/>
        <w:jc w:val="both"/>
        <w:rPr>
          <w:rFonts w:ascii="Times New Roman" w:hAnsi="Times New Roman"/>
          <w:sz w:val="22"/>
          <w:szCs w:val="22"/>
        </w:rPr>
      </w:pPr>
      <w:r>
        <w:rPr>
          <w:rFonts w:ascii="Times New Roman" w:hAnsi="Times New Roman"/>
          <w:sz w:val="22"/>
          <w:szCs w:val="22"/>
        </w:rPr>
        <w:t xml:space="preserve"> </w:t>
      </w:r>
    </w:p>
    <w:p w:rsidR="00ED2A69" w:rsidRPr="00E223C6" w:rsidRDefault="00ED2A69" w:rsidP="00E223C6">
      <w:pPr>
        <w:widowControl/>
        <w:autoSpaceDE w:val="0"/>
        <w:autoSpaceDN w:val="0"/>
        <w:adjustRightInd w:val="0"/>
        <w:rPr>
          <w:rFonts w:ascii="Times New Roman" w:eastAsia="MS Mincho" w:hAnsi="Times New Roman"/>
          <w:color w:val="000000"/>
          <w:sz w:val="22"/>
          <w:szCs w:val="22"/>
          <w:lang w:eastAsia="ja-JP"/>
        </w:rPr>
      </w:pPr>
      <w:r>
        <w:rPr>
          <w:rFonts w:ascii="Times New Roman" w:eastAsia="MS Mincho" w:hAnsi="Times New Roman"/>
          <w:b/>
          <w:bCs/>
          <w:color w:val="000000"/>
          <w:sz w:val="22"/>
          <w:szCs w:val="22"/>
          <w:lang w:eastAsia="ja-JP"/>
        </w:rPr>
        <w:t>Course aims and objectives</w:t>
      </w:r>
      <w:r w:rsidRPr="00E223C6">
        <w:rPr>
          <w:rFonts w:ascii="Times New Roman" w:eastAsia="MS Mincho" w:hAnsi="Times New Roman"/>
          <w:b/>
          <w:bCs/>
          <w:color w:val="000000"/>
          <w:sz w:val="22"/>
          <w:szCs w:val="22"/>
          <w:lang w:eastAsia="ja-JP"/>
        </w:rPr>
        <w:t xml:space="preserve"> </w:t>
      </w:r>
    </w:p>
    <w:p w:rsidR="00ED2A69" w:rsidRDefault="00ED2A69" w:rsidP="00E223C6">
      <w:pPr>
        <w:widowControl/>
        <w:autoSpaceDE w:val="0"/>
        <w:autoSpaceDN w:val="0"/>
        <w:adjustRightInd w:val="0"/>
        <w:rPr>
          <w:rFonts w:ascii="Times New Roman" w:eastAsia="MS Mincho" w:hAnsi="Times New Roman"/>
          <w:b/>
          <w:bCs/>
          <w:color w:val="000000"/>
          <w:sz w:val="22"/>
          <w:szCs w:val="22"/>
          <w:lang w:eastAsia="ja-JP"/>
        </w:rPr>
      </w:pPr>
    </w:p>
    <w:p w:rsidR="00ED2A69" w:rsidRPr="00E223C6" w:rsidRDefault="00ED2A69" w:rsidP="00E223C6">
      <w:pPr>
        <w:widowControl/>
        <w:autoSpaceDE w:val="0"/>
        <w:autoSpaceDN w:val="0"/>
        <w:adjustRightInd w:val="0"/>
        <w:rPr>
          <w:rFonts w:ascii="Times New Roman" w:eastAsia="MS Mincho" w:hAnsi="Times New Roman"/>
          <w:color w:val="000000"/>
          <w:sz w:val="22"/>
          <w:szCs w:val="22"/>
          <w:lang w:eastAsia="ja-JP"/>
        </w:rPr>
      </w:pPr>
      <w:r w:rsidRPr="00E223C6">
        <w:rPr>
          <w:rFonts w:ascii="Times New Roman" w:eastAsia="MS Mincho" w:hAnsi="Times New Roman"/>
          <w:b/>
          <w:bCs/>
          <w:color w:val="000000"/>
          <w:sz w:val="22"/>
          <w:szCs w:val="22"/>
          <w:lang w:eastAsia="ja-JP"/>
        </w:rPr>
        <w:t xml:space="preserve">Aims: </w:t>
      </w:r>
      <w:r w:rsidRPr="00E223C6">
        <w:rPr>
          <w:rFonts w:ascii="Times New Roman" w:eastAsia="MS Mincho" w:hAnsi="Times New Roman"/>
          <w:color w:val="000000"/>
          <w:sz w:val="22"/>
          <w:szCs w:val="22"/>
          <w:lang w:eastAsia="ja-JP"/>
        </w:rPr>
        <w:t xml:space="preserve">The course’s main aim is to provide students with a critical understanding of: </w:t>
      </w:r>
    </w:p>
    <w:p w:rsidR="00ED2A69" w:rsidRPr="00E223C6" w:rsidRDefault="00ED2A69" w:rsidP="00795327">
      <w:pPr>
        <w:widowControl/>
        <w:numPr>
          <w:ilvl w:val="0"/>
          <w:numId w:val="2"/>
        </w:numPr>
        <w:autoSpaceDE w:val="0"/>
        <w:autoSpaceDN w:val="0"/>
        <w:adjustRightInd w:val="0"/>
        <w:spacing w:after="30"/>
        <w:rPr>
          <w:rFonts w:ascii="Times New Roman" w:eastAsia="MS Mincho" w:hAnsi="Times New Roman"/>
          <w:color w:val="000000"/>
          <w:sz w:val="22"/>
          <w:szCs w:val="22"/>
          <w:lang w:eastAsia="ja-JP"/>
        </w:rPr>
      </w:pPr>
      <w:r w:rsidRPr="00E223C6">
        <w:rPr>
          <w:rFonts w:ascii="Times New Roman" w:eastAsia="MS Mincho" w:hAnsi="Times New Roman"/>
          <w:color w:val="000000"/>
          <w:sz w:val="22"/>
          <w:szCs w:val="22"/>
          <w:lang w:eastAsia="ja-JP"/>
        </w:rPr>
        <w:t xml:space="preserve">The socio-political processes which led to the demise of the </w:t>
      </w:r>
      <w:r>
        <w:rPr>
          <w:rFonts w:ascii="Times New Roman" w:eastAsia="MS Mincho" w:hAnsi="Times New Roman"/>
          <w:color w:val="000000"/>
          <w:sz w:val="22"/>
          <w:szCs w:val="22"/>
          <w:lang w:eastAsia="ja-JP"/>
        </w:rPr>
        <w:t xml:space="preserve">world Communist System and the </w:t>
      </w:r>
      <w:smartTag w:uri="urn:schemas-microsoft-com:office:smarttags" w:element="City">
        <w:smartTag w:uri="urn:schemas-microsoft-com:office:smarttags" w:element="place">
          <w:r w:rsidRPr="00E223C6">
            <w:rPr>
              <w:rFonts w:ascii="Times New Roman" w:eastAsia="MS Mincho" w:hAnsi="Times New Roman"/>
              <w:color w:val="000000"/>
              <w:sz w:val="22"/>
              <w:szCs w:val="22"/>
              <w:lang w:eastAsia="ja-JP"/>
            </w:rPr>
            <w:t>Soviet Union</w:t>
          </w:r>
        </w:smartTag>
      </w:smartTag>
      <w:r w:rsidRPr="00E223C6">
        <w:rPr>
          <w:rFonts w:ascii="Times New Roman" w:eastAsia="MS Mincho" w:hAnsi="Times New Roman"/>
          <w:color w:val="000000"/>
          <w:sz w:val="22"/>
          <w:szCs w:val="22"/>
          <w:lang w:eastAsia="ja-JP"/>
        </w:rPr>
        <w:t xml:space="preserve"> </w:t>
      </w:r>
    </w:p>
    <w:p w:rsidR="00ED2A69" w:rsidRPr="00E223C6" w:rsidRDefault="00ED2A69" w:rsidP="00795327">
      <w:pPr>
        <w:widowControl/>
        <w:numPr>
          <w:ilvl w:val="0"/>
          <w:numId w:val="2"/>
        </w:numPr>
        <w:autoSpaceDE w:val="0"/>
        <w:autoSpaceDN w:val="0"/>
        <w:adjustRightInd w:val="0"/>
        <w:spacing w:after="30"/>
        <w:rPr>
          <w:rFonts w:ascii="Times New Roman" w:eastAsia="MS Mincho" w:hAnsi="Times New Roman"/>
          <w:color w:val="000000"/>
          <w:sz w:val="22"/>
          <w:szCs w:val="22"/>
          <w:lang w:eastAsia="ja-JP"/>
        </w:rPr>
      </w:pPr>
      <w:r w:rsidRPr="00E223C6">
        <w:rPr>
          <w:rFonts w:ascii="Times New Roman" w:eastAsia="MS Mincho" w:hAnsi="Times New Roman"/>
          <w:color w:val="000000"/>
          <w:sz w:val="22"/>
          <w:szCs w:val="22"/>
          <w:lang w:eastAsia="ja-JP"/>
        </w:rPr>
        <w:t xml:space="preserve">The nature of post-Soviet political change and the evolution of the Russian state </w:t>
      </w:r>
    </w:p>
    <w:p w:rsidR="00ED2A69" w:rsidRPr="00E223C6" w:rsidRDefault="00ED2A69" w:rsidP="00795327">
      <w:pPr>
        <w:widowControl/>
        <w:numPr>
          <w:ilvl w:val="0"/>
          <w:numId w:val="2"/>
        </w:numPr>
        <w:autoSpaceDE w:val="0"/>
        <w:autoSpaceDN w:val="0"/>
        <w:adjustRightInd w:val="0"/>
        <w:spacing w:after="30"/>
        <w:rPr>
          <w:rFonts w:ascii="Times New Roman" w:eastAsia="MS Mincho" w:hAnsi="Times New Roman"/>
          <w:color w:val="000000"/>
          <w:sz w:val="22"/>
          <w:szCs w:val="22"/>
          <w:lang w:eastAsia="ja-JP"/>
        </w:rPr>
      </w:pPr>
      <w:r w:rsidRPr="00E223C6">
        <w:rPr>
          <w:rFonts w:ascii="Times New Roman" w:eastAsia="MS Mincho" w:hAnsi="Times New Roman"/>
          <w:color w:val="000000"/>
          <w:sz w:val="22"/>
          <w:szCs w:val="22"/>
          <w:lang w:eastAsia="ja-JP"/>
        </w:rPr>
        <w:t xml:space="preserve">The major institutions of the Russian state (e.g. Presidency, Duma, Federation Council, judiciary) </w:t>
      </w:r>
    </w:p>
    <w:p w:rsidR="00ED2A69" w:rsidRPr="00E223C6" w:rsidRDefault="00ED2A69" w:rsidP="00795327">
      <w:pPr>
        <w:widowControl/>
        <w:numPr>
          <w:ilvl w:val="0"/>
          <w:numId w:val="2"/>
        </w:numPr>
        <w:autoSpaceDE w:val="0"/>
        <w:autoSpaceDN w:val="0"/>
        <w:adjustRightInd w:val="0"/>
        <w:spacing w:after="30"/>
        <w:rPr>
          <w:rFonts w:ascii="Times New Roman" w:eastAsia="MS Mincho" w:hAnsi="Times New Roman"/>
          <w:color w:val="000000"/>
          <w:sz w:val="22"/>
          <w:szCs w:val="22"/>
          <w:lang w:eastAsia="ja-JP"/>
        </w:rPr>
      </w:pPr>
      <w:r w:rsidRPr="00E223C6">
        <w:rPr>
          <w:rFonts w:ascii="Times New Roman" w:eastAsia="MS Mincho" w:hAnsi="Times New Roman"/>
          <w:color w:val="000000"/>
          <w:sz w:val="22"/>
          <w:szCs w:val="22"/>
          <w:lang w:eastAsia="ja-JP"/>
        </w:rPr>
        <w:t xml:space="preserve">Political and civil society (e.g. parties, ‘clans’, interest groups) </w:t>
      </w:r>
    </w:p>
    <w:p w:rsidR="00ED2A69" w:rsidRPr="00E223C6" w:rsidRDefault="00ED2A69" w:rsidP="00795327">
      <w:pPr>
        <w:widowControl/>
        <w:numPr>
          <w:ilvl w:val="0"/>
          <w:numId w:val="2"/>
        </w:numPr>
        <w:autoSpaceDE w:val="0"/>
        <w:autoSpaceDN w:val="0"/>
        <w:adjustRightInd w:val="0"/>
        <w:rPr>
          <w:rFonts w:ascii="Times New Roman" w:eastAsia="MS Mincho" w:hAnsi="Times New Roman"/>
          <w:color w:val="000000"/>
          <w:sz w:val="22"/>
          <w:szCs w:val="22"/>
          <w:lang w:eastAsia="ja-JP"/>
        </w:rPr>
      </w:pPr>
      <w:r w:rsidRPr="00E223C6">
        <w:rPr>
          <w:rFonts w:ascii="Times New Roman" w:eastAsia="MS Mincho" w:hAnsi="Times New Roman"/>
          <w:color w:val="000000"/>
          <w:sz w:val="22"/>
          <w:szCs w:val="22"/>
          <w:lang w:eastAsia="ja-JP"/>
        </w:rPr>
        <w:t xml:space="preserve">The role of these institutions and actors in the formulation of domestic and foreign policy (particularly as regards the other post-Soviet states) </w:t>
      </w:r>
    </w:p>
    <w:p w:rsidR="00ED2A69" w:rsidRPr="00E223C6" w:rsidRDefault="00ED2A69" w:rsidP="00E223C6">
      <w:pPr>
        <w:widowControl/>
        <w:autoSpaceDE w:val="0"/>
        <w:autoSpaceDN w:val="0"/>
        <w:adjustRightInd w:val="0"/>
        <w:rPr>
          <w:rFonts w:ascii="Times New Roman" w:eastAsia="MS Mincho" w:hAnsi="Times New Roman"/>
          <w:color w:val="000000"/>
          <w:sz w:val="22"/>
          <w:szCs w:val="22"/>
          <w:lang w:eastAsia="ja-JP"/>
        </w:rPr>
      </w:pPr>
    </w:p>
    <w:p w:rsidR="00ED2A69" w:rsidRDefault="00ED2A69" w:rsidP="00E223C6">
      <w:pPr>
        <w:widowControl/>
        <w:autoSpaceDE w:val="0"/>
        <w:autoSpaceDN w:val="0"/>
        <w:adjustRightInd w:val="0"/>
        <w:rPr>
          <w:rFonts w:ascii="Times New Roman" w:eastAsia="MS Mincho" w:hAnsi="Times New Roman"/>
          <w:color w:val="000000"/>
          <w:sz w:val="22"/>
          <w:szCs w:val="22"/>
          <w:lang w:eastAsia="ja-JP"/>
        </w:rPr>
      </w:pPr>
      <w:r w:rsidRPr="00E223C6">
        <w:rPr>
          <w:rFonts w:ascii="Times New Roman" w:eastAsia="MS Mincho" w:hAnsi="Times New Roman"/>
          <w:b/>
          <w:bCs/>
          <w:color w:val="000000"/>
          <w:sz w:val="22"/>
          <w:szCs w:val="22"/>
          <w:lang w:eastAsia="ja-JP"/>
        </w:rPr>
        <w:t xml:space="preserve">Objectives: </w:t>
      </w:r>
      <w:r w:rsidRPr="00E223C6">
        <w:rPr>
          <w:rFonts w:ascii="Times New Roman" w:eastAsia="MS Mincho" w:hAnsi="Times New Roman"/>
          <w:color w:val="000000"/>
          <w:sz w:val="22"/>
          <w:szCs w:val="22"/>
          <w:lang w:eastAsia="ja-JP"/>
        </w:rPr>
        <w:t xml:space="preserve">By the end of the course, it is expected that students will be able to: </w:t>
      </w:r>
    </w:p>
    <w:p w:rsidR="00ED2A69" w:rsidRPr="00F84885" w:rsidRDefault="00ED2A69" w:rsidP="004C5E41">
      <w:pPr>
        <w:numPr>
          <w:ilvl w:val="0"/>
          <w:numId w:val="4"/>
        </w:numPr>
        <w:jc w:val="both"/>
        <w:rPr>
          <w:rFonts w:ascii="Times New Roman" w:hAnsi="Times New Roman"/>
          <w:sz w:val="22"/>
          <w:szCs w:val="22"/>
        </w:rPr>
      </w:pPr>
      <w:r w:rsidRPr="00F84885">
        <w:rPr>
          <w:rFonts w:ascii="Times New Roman" w:hAnsi="Times New Roman"/>
          <w:sz w:val="22"/>
          <w:szCs w:val="22"/>
        </w:rPr>
        <w:t>To have a good understanding of the reasons for the demise of the Soviet system</w:t>
      </w:r>
    </w:p>
    <w:p w:rsidR="00ED2A69" w:rsidRPr="00F84885" w:rsidRDefault="00ED2A69" w:rsidP="004C5E41">
      <w:pPr>
        <w:numPr>
          <w:ilvl w:val="0"/>
          <w:numId w:val="4"/>
        </w:numPr>
        <w:jc w:val="both"/>
        <w:rPr>
          <w:rFonts w:ascii="Times New Roman" w:hAnsi="Times New Roman"/>
          <w:sz w:val="22"/>
          <w:szCs w:val="22"/>
        </w:rPr>
      </w:pPr>
      <w:r w:rsidRPr="00F84885">
        <w:rPr>
          <w:rFonts w:ascii="Times New Roman" w:hAnsi="Times New Roman"/>
          <w:sz w:val="22"/>
          <w:szCs w:val="22"/>
        </w:rPr>
        <w:t>To have a good understanding of the main features of the contemporary Russian political system</w:t>
      </w:r>
    </w:p>
    <w:p w:rsidR="00ED2A69" w:rsidRPr="00F84885" w:rsidRDefault="00ED2A69" w:rsidP="004C5E41">
      <w:pPr>
        <w:numPr>
          <w:ilvl w:val="0"/>
          <w:numId w:val="4"/>
        </w:numPr>
        <w:jc w:val="both"/>
        <w:rPr>
          <w:rFonts w:ascii="Times New Roman" w:hAnsi="Times New Roman"/>
          <w:sz w:val="22"/>
          <w:szCs w:val="22"/>
        </w:rPr>
      </w:pPr>
      <w:r w:rsidRPr="00F84885">
        <w:rPr>
          <w:rFonts w:ascii="Times New Roman" w:hAnsi="Times New Roman"/>
          <w:sz w:val="22"/>
          <w:szCs w:val="22"/>
        </w:rPr>
        <w:t xml:space="preserve">To have a good understanding of the sources of stability and change in the contemporary Russian political system  </w:t>
      </w:r>
    </w:p>
    <w:p w:rsidR="00ED2A69" w:rsidRPr="00F84885" w:rsidRDefault="00ED2A69" w:rsidP="004C5E41">
      <w:pPr>
        <w:numPr>
          <w:ilvl w:val="0"/>
          <w:numId w:val="4"/>
        </w:numPr>
        <w:jc w:val="both"/>
        <w:rPr>
          <w:rFonts w:ascii="Times New Roman" w:hAnsi="Times New Roman"/>
          <w:sz w:val="22"/>
          <w:szCs w:val="22"/>
        </w:rPr>
      </w:pPr>
      <w:r w:rsidRPr="00F84885">
        <w:rPr>
          <w:rFonts w:ascii="Times New Roman" w:hAnsi="Times New Roman"/>
          <w:sz w:val="22"/>
          <w:szCs w:val="22"/>
        </w:rPr>
        <w:t>To have a good understanding of the ways in which political scientists have conceptualized the contemporary Russian political system</w:t>
      </w:r>
    </w:p>
    <w:p w:rsidR="00ED2A69" w:rsidRPr="00F84885" w:rsidRDefault="00ED2A69" w:rsidP="004C5E41">
      <w:pPr>
        <w:pStyle w:val="PlainText"/>
        <w:numPr>
          <w:ilvl w:val="0"/>
          <w:numId w:val="4"/>
        </w:numPr>
        <w:jc w:val="both"/>
        <w:rPr>
          <w:rFonts w:ascii="Times New Roman" w:hAnsi="Times New Roman" w:cs="Times New Roman"/>
          <w:sz w:val="22"/>
          <w:szCs w:val="22"/>
        </w:rPr>
      </w:pPr>
      <w:r w:rsidRPr="00F84885">
        <w:rPr>
          <w:rFonts w:ascii="Times New Roman" w:hAnsi="Times New Roman" w:cs="Times New Roman"/>
          <w:sz w:val="22"/>
          <w:szCs w:val="22"/>
        </w:rPr>
        <w:t xml:space="preserve">To have a good understanding of how to deal with </w:t>
      </w:r>
      <w:smartTag w:uri="urn:schemas-microsoft-com:office:smarttags" w:element="City">
        <w:smartTag w:uri="urn:schemas-microsoft-com:office:smarttags" w:element="country-region">
          <w:smartTag w:uri="urn:schemas-microsoft-com:office:smarttags" w:element="place">
            <w:r w:rsidRPr="00F84885">
              <w:rPr>
                <w:rFonts w:ascii="Times New Roman" w:hAnsi="Times New Roman" w:cs="Times New Roman"/>
                <w:sz w:val="22"/>
                <w:szCs w:val="22"/>
                <w:shd w:val="clear" w:color="auto" w:fill="FFFFFF"/>
              </w:rPr>
              <w:t>Russia</w:t>
            </w:r>
          </w:smartTag>
        </w:smartTag>
      </w:smartTag>
      <w:r w:rsidRPr="00F84885">
        <w:rPr>
          <w:rFonts w:ascii="Times New Roman" w:hAnsi="Times New Roman" w:cs="Times New Roman"/>
          <w:sz w:val="22"/>
          <w:szCs w:val="22"/>
          <w:shd w:val="clear" w:color="auto" w:fill="FFFFFF"/>
        </w:rPr>
        <w:t xml:space="preserve"> and other post-Communist countries from US Perspective. </w:t>
      </w:r>
      <w:r w:rsidRPr="00F84885">
        <w:rPr>
          <w:rFonts w:ascii="Times New Roman" w:hAnsi="Times New Roman" w:cs="Times New Roman"/>
          <w:sz w:val="22"/>
          <w:szCs w:val="22"/>
        </w:rPr>
        <w:t xml:space="preserve"> </w:t>
      </w:r>
    </w:p>
    <w:p w:rsidR="00ED2A69" w:rsidRPr="004C5E41" w:rsidRDefault="00ED2A69" w:rsidP="00E223C6">
      <w:pPr>
        <w:widowControl/>
        <w:autoSpaceDE w:val="0"/>
        <w:autoSpaceDN w:val="0"/>
        <w:adjustRightInd w:val="0"/>
        <w:rPr>
          <w:rFonts w:ascii="Times New Roman" w:eastAsia="MS Mincho" w:hAnsi="Times New Roman"/>
          <w:color w:val="000000"/>
          <w:sz w:val="22"/>
          <w:szCs w:val="22"/>
          <w:lang w:val="en-GB" w:eastAsia="ja-JP"/>
        </w:rPr>
      </w:pPr>
    </w:p>
    <w:p w:rsidR="00ED2A69" w:rsidRPr="00F84885" w:rsidRDefault="00ED2A69" w:rsidP="00A054EB">
      <w:pPr>
        <w:pStyle w:val="PlainText"/>
        <w:jc w:val="both"/>
        <w:rPr>
          <w:rFonts w:ascii="Times New Roman" w:hAnsi="Times New Roman" w:cs="Times New Roman"/>
          <w:b/>
          <w:sz w:val="22"/>
          <w:szCs w:val="22"/>
        </w:rPr>
      </w:pPr>
      <w:r w:rsidRPr="00F84885">
        <w:rPr>
          <w:rFonts w:ascii="Times New Roman" w:hAnsi="Times New Roman" w:cs="Times New Roman"/>
          <w:b/>
          <w:sz w:val="22"/>
          <w:szCs w:val="22"/>
          <w:u w:val="single"/>
        </w:rPr>
        <w:t>Assessment</w:t>
      </w:r>
    </w:p>
    <w:p w:rsidR="00ED2A69" w:rsidRPr="006B2FEF" w:rsidRDefault="00ED2A69" w:rsidP="00225439">
      <w:pPr>
        <w:pStyle w:val="PlainText"/>
        <w:jc w:val="both"/>
        <w:rPr>
          <w:rFonts w:ascii="Times New Roman" w:hAnsi="Times New Roman" w:cs="Times New Roman"/>
          <w:sz w:val="22"/>
          <w:szCs w:val="22"/>
        </w:rPr>
      </w:pPr>
      <w:r w:rsidRPr="00F84885">
        <w:rPr>
          <w:rFonts w:ascii="Times New Roman" w:hAnsi="Times New Roman" w:cs="Times New Roman"/>
          <w:sz w:val="22"/>
          <w:szCs w:val="22"/>
        </w:rPr>
        <w:t xml:space="preserve">Students will be assessed on the basis of unseen examination, and will also be expected to complete two </w:t>
      </w:r>
      <w:r>
        <w:rPr>
          <w:rFonts w:ascii="Times New Roman" w:hAnsi="Times New Roman" w:cs="Times New Roman"/>
          <w:sz w:val="22"/>
          <w:szCs w:val="22"/>
        </w:rPr>
        <w:t xml:space="preserve">term papers </w:t>
      </w:r>
      <w:r w:rsidRPr="00F84885">
        <w:rPr>
          <w:rFonts w:ascii="Times New Roman" w:hAnsi="Times New Roman" w:cs="Times New Roman"/>
          <w:sz w:val="22"/>
          <w:szCs w:val="22"/>
        </w:rPr>
        <w:t xml:space="preserve">of approximately 2500-3000 words. The mid-term </w:t>
      </w:r>
      <w:r>
        <w:rPr>
          <w:rFonts w:ascii="Times New Roman" w:hAnsi="Times New Roman" w:cs="Times New Roman"/>
          <w:sz w:val="22"/>
          <w:szCs w:val="22"/>
        </w:rPr>
        <w:t>paper</w:t>
      </w:r>
      <w:r w:rsidRPr="00F84885">
        <w:rPr>
          <w:rFonts w:ascii="Times New Roman" w:hAnsi="Times New Roman" w:cs="Times New Roman"/>
          <w:sz w:val="22"/>
          <w:szCs w:val="22"/>
        </w:rPr>
        <w:t xml:space="preserve"> will be due not later than</w:t>
      </w:r>
      <w:r>
        <w:rPr>
          <w:rFonts w:ascii="Times New Roman" w:hAnsi="Times New Roman" w:cs="Times New Roman"/>
          <w:sz w:val="22"/>
          <w:szCs w:val="22"/>
        </w:rPr>
        <w:t xml:space="preserve"> </w:t>
      </w:r>
      <w:r w:rsidRPr="00F84885">
        <w:rPr>
          <w:rFonts w:ascii="Times New Roman" w:hAnsi="Times New Roman" w:cs="Times New Roman"/>
          <w:sz w:val="22"/>
          <w:szCs w:val="22"/>
        </w:rPr>
        <w:t xml:space="preserve">the Fall Break </w:t>
      </w:r>
      <w:r w:rsidRPr="00F84885">
        <w:rPr>
          <w:rFonts w:ascii="Times New Roman" w:hAnsi="Times New Roman" w:cs="Times New Roman"/>
          <w:i/>
          <w:sz w:val="22"/>
          <w:szCs w:val="22"/>
        </w:rPr>
        <w:t>Wednesday October 14, 2015</w:t>
      </w:r>
      <w:r w:rsidRPr="00F84885">
        <w:rPr>
          <w:rFonts w:ascii="Times New Roman" w:hAnsi="Times New Roman" w:cs="Times New Roman"/>
          <w:sz w:val="22"/>
          <w:szCs w:val="22"/>
        </w:rPr>
        <w:t xml:space="preserve">. The final </w:t>
      </w:r>
      <w:r>
        <w:rPr>
          <w:rFonts w:ascii="Times New Roman" w:hAnsi="Times New Roman" w:cs="Times New Roman"/>
          <w:sz w:val="22"/>
          <w:szCs w:val="22"/>
        </w:rPr>
        <w:t>paper</w:t>
      </w:r>
      <w:r w:rsidRPr="00F84885">
        <w:rPr>
          <w:rFonts w:ascii="Times New Roman" w:hAnsi="Times New Roman" w:cs="Times New Roman"/>
          <w:sz w:val="22"/>
          <w:szCs w:val="22"/>
        </w:rPr>
        <w:t xml:space="preserve"> will be due not later than the class end </w:t>
      </w:r>
      <w:r w:rsidRPr="00F84885">
        <w:rPr>
          <w:rFonts w:ascii="Times New Roman" w:hAnsi="Times New Roman" w:cs="Times New Roman"/>
          <w:i/>
          <w:sz w:val="22"/>
          <w:szCs w:val="22"/>
        </w:rPr>
        <w:t>Monday December 1, 2015.</w:t>
      </w:r>
      <w:r w:rsidRPr="00F84885">
        <w:rPr>
          <w:rFonts w:ascii="Times New Roman" w:hAnsi="Times New Roman" w:cs="Times New Roman"/>
          <w:sz w:val="22"/>
          <w:szCs w:val="22"/>
        </w:rPr>
        <w:t xml:space="preserve"> </w:t>
      </w:r>
      <w:r>
        <w:rPr>
          <w:rFonts w:ascii="Times New Roman" w:hAnsi="Times New Roman" w:cs="Times New Roman"/>
          <w:sz w:val="22"/>
          <w:szCs w:val="22"/>
        </w:rPr>
        <w:t>Papers</w:t>
      </w:r>
      <w:r w:rsidRPr="00F84885">
        <w:rPr>
          <w:rFonts w:ascii="Times New Roman" w:hAnsi="Times New Roman" w:cs="Times New Roman"/>
          <w:sz w:val="22"/>
          <w:szCs w:val="22"/>
        </w:rPr>
        <w:t xml:space="preserve"> topics should be chosen from the topics that will be covered in the weekly classes, including the questions considered in class discussions/small group exercises; or may be on other topics, with the agreement of the course tutor.</w:t>
      </w:r>
      <w:r>
        <w:rPr>
          <w:rFonts w:ascii="Times New Roman" w:hAnsi="Times New Roman" w:cs="Times New Roman"/>
          <w:sz w:val="22"/>
          <w:szCs w:val="22"/>
        </w:rPr>
        <w:t xml:space="preserve"> </w:t>
      </w:r>
      <w:r w:rsidRPr="006B2FEF">
        <w:rPr>
          <w:rFonts w:ascii="Times New Roman" w:eastAsia="MS Mincho" w:hAnsi="Times New Roman" w:cs="Times New Roman"/>
          <w:sz w:val="22"/>
          <w:szCs w:val="22"/>
          <w:lang w:val="en-US" w:eastAsia="ja-JP"/>
        </w:rPr>
        <w:t>A final exam will be given during the regular exam time (</w:t>
      </w:r>
      <w:r w:rsidRPr="006B2FEF">
        <w:rPr>
          <w:rFonts w:ascii="Times New Roman" w:hAnsi="Times New Roman" w:cs="Times New Roman"/>
          <w:sz w:val="22"/>
          <w:szCs w:val="22"/>
        </w:rPr>
        <w:t>December 4</w:t>
      </w:r>
      <w:r>
        <w:rPr>
          <w:rFonts w:ascii="Times New Roman" w:hAnsi="Times New Roman" w:cs="Times New Roman"/>
          <w:sz w:val="22"/>
          <w:szCs w:val="22"/>
        </w:rPr>
        <w:t>)</w:t>
      </w:r>
      <w:r w:rsidRPr="006B2FEF">
        <w:rPr>
          <w:rFonts w:ascii="Times New Roman" w:hAnsi="Times New Roman" w:cs="Times New Roman"/>
          <w:sz w:val="22"/>
          <w:szCs w:val="22"/>
        </w:rPr>
        <w:t>.</w:t>
      </w:r>
    </w:p>
    <w:p w:rsidR="00ED2A69" w:rsidRPr="00F84885" w:rsidRDefault="00ED2A69" w:rsidP="00A054EB">
      <w:pPr>
        <w:pStyle w:val="PlainText"/>
        <w:jc w:val="both"/>
        <w:rPr>
          <w:rFonts w:ascii="Times New Roman" w:hAnsi="Times New Roman" w:cs="Times New Roman"/>
          <w:sz w:val="22"/>
          <w:szCs w:val="22"/>
        </w:rPr>
      </w:pPr>
    </w:p>
    <w:p w:rsidR="00ED2A69" w:rsidRPr="00F84885" w:rsidRDefault="00ED2A69" w:rsidP="00A054EB">
      <w:pPr>
        <w:pStyle w:val="PlainText"/>
        <w:jc w:val="both"/>
        <w:rPr>
          <w:rFonts w:ascii="Times New Roman" w:hAnsi="Times New Roman" w:cs="Times New Roman"/>
          <w:sz w:val="22"/>
          <w:szCs w:val="22"/>
        </w:rPr>
      </w:pPr>
      <w:r w:rsidRPr="00F84885">
        <w:rPr>
          <w:rFonts w:ascii="Times New Roman" w:hAnsi="Times New Roman" w:cs="Times New Roman"/>
          <w:sz w:val="22"/>
          <w:szCs w:val="22"/>
        </w:rPr>
        <w:t xml:space="preserve">Regular participation is a requirement of the course and will also be taken into account when the grade for the course is otherwise in doubt. A formal record of attendance will be taken each week and passed to the undergraduate office. </w:t>
      </w:r>
    </w:p>
    <w:p w:rsidR="00ED2A69" w:rsidRPr="00F84885" w:rsidRDefault="00ED2A69" w:rsidP="00A054EB">
      <w:pPr>
        <w:pStyle w:val="PlainText"/>
        <w:jc w:val="both"/>
        <w:rPr>
          <w:rFonts w:ascii="Times New Roman" w:hAnsi="Times New Roman" w:cs="Times New Roman"/>
          <w:sz w:val="22"/>
          <w:szCs w:val="22"/>
        </w:rPr>
      </w:pPr>
    </w:p>
    <w:p w:rsidR="00ED2A69" w:rsidRPr="00F84885" w:rsidRDefault="00ED2A69" w:rsidP="00322B84">
      <w:pPr>
        <w:jc w:val="both"/>
        <w:rPr>
          <w:rFonts w:ascii="Times New Roman" w:hAnsi="Times New Roman"/>
          <w:b/>
          <w:sz w:val="22"/>
          <w:szCs w:val="22"/>
        </w:rPr>
      </w:pPr>
      <w:r w:rsidRPr="00F84885">
        <w:rPr>
          <w:rFonts w:ascii="Times New Roman" w:hAnsi="Times New Roman"/>
          <w:b/>
          <w:color w:val="000000"/>
          <w:sz w:val="22"/>
          <w:szCs w:val="22"/>
        </w:rPr>
        <w:t>U</w:t>
      </w:r>
      <w:r w:rsidRPr="00F84885">
        <w:rPr>
          <w:rFonts w:ascii="Times New Roman" w:hAnsi="Times New Roman"/>
          <w:b/>
          <w:sz w:val="22"/>
          <w:szCs w:val="22"/>
        </w:rPr>
        <w:t xml:space="preserve">niversity/College/Departmental Curricular Requirements Met.  </w:t>
      </w:r>
      <w:r w:rsidRPr="00F84885">
        <w:rPr>
          <w:rFonts w:ascii="Times New Roman" w:hAnsi="Times New Roman"/>
          <w:sz w:val="22"/>
          <w:szCs w:val="22"/>
        </w:rPr>
        <w:t xml:space="preserve">This class supports the undergraduate major in Political Science </w:t>
      </w:r>
    </w:p>
    <w:p w:rsidR="00ED2A69" w:rsidRPr="00F84885" w:rsidRDefault="00ED2A69" w:rsidP="00322B84">
      <w:pPr>
        <w:jc w:val="both"/>
        <w:rPr>
          <w:rFonts w:ascii="Times New Roman" w:hAnsi="Times New Roman"/>
          <w:b/>
          <w:sz w:val="22"/>
          <w:szCs w:val="22"/>
        </w:rPr>
      </w:pPr>
    </w:p>
    <w:p w:rsidR="00ED2A69" w:rsidRPr="00F84885" w:rsidRDefault="00ED2A69" w:rsidP="00322B84">
      <w:pPr>
        <w:jc w:val="both"/>
        <w:rPr>
          <w:rFonts w:ascii="Times New Roman" w:hAnsi="Times New Roman"/>
          <w:b/>
          <w:sz w:val="22"/>
          <w:szCs w:val="22"/>
        </w:rPr>
      </w:pPr>
      <w:r w:rsidRPr="00F84885">
        <w:rPr>
          <w:rFonts w:ascii="Times New Roman" w:hAnsi="Times New Roman"/>
          <w:b/>
          <w:sz w:val="22"/>
          <w:szCs w:val="22"/>
        </w:rPr>
        <w:t>Program-level learning objectives that the course supports:</w:t>
      </w:r>
    </w:p>
    <w:p w:rsidR="00ED2A69" w:rsidRPr="00F84885" w:rsidRDefault="00ED2A69" w:rsidP="00322B84">
      <w:pPr>
        <w:jc w:val="both"/>
        <w:rPr>
          <w:rFonts w:ascii="Times New Roman" w:hAnsi="Times New Roman"/>
          <w:sz w:val="22"/>
          <w:szCs w:val="22"/>
        </w:rPr>
      </w:pPr>
      <w:r w:rsidRPr="00F84885">
        <w:rPr>
          <w:rFonts w:ascii="Times New Roman" w:hAnsi="Times New Roman"/>
          <w:sz w:val="22"/>
          <w:szCs w:val="22"/>
          <w:u w:val="single"/>
        </w:rPr>
        <w:t>BA program</w:t>
      </w:r>
      <w:r w:rsidRPr="00F84885">
        <w:rPr>
          <w:rFonts w:ascii="Times New Roman" w:hAnsi="Times New Roman"/>
          <w:sz w:val="22"/>
          <w:szCs w:val="22"/>
        </w:rPr>
        <w:t>: Students will demonstrate basic knowledge of, understanding of and the ability to apply political science principles.</w:t>
      </w:r>
    </w:p>
    <w:p w:rsidR="00ED2A69" w:rsidRPr="00F84885" w:rsidRDefault="00ED2A69" w:rsidP="00322B84">
      <w:pPr>
        <w:jc w:val="both"/>
        <w:rPr>
          <w:rFonts w:ascii="Times New Roman" w:hAnsi="Times New Roman"/>
          <w:b/>
          <w:sz w:val="22"/>
          <w:szCs w:val="22"/>
        </w:rPr>
      </w:pPr>
    </w:p>
    <w:p w:rsidR="00ED2A69" w:rsidRPr="00F84885" w:rsidRDefault="00ED2A69" w:rsidP="00322B84">
      <w:pPr>
        <w:jc w:val="both"/>
        <w:rPr>
          <w:rFonts w:ascii="Times New Roman" w:hAnsi="Times New Roman"/>
          <w:color w:val="000000"/>
          <w:sz w:val="22"/>
          <w:szCs w:val="22"/>
        </w:rPr>
      </w:pPr>
      <w:r w:rsidRPr="00F84885">
        <w:rPr>
          <w:rFonts w:ascii="Times New Roman" w:hAnsi="Times New Roman"/>
          <w:b/>
          <w:sz w:val="22"/>
          <w:szCs w:val="22"/>
        </w:rPr>
        <w:t>Required Textbook</w:t>
      </w:r>
      <w:r w:rsidRPr="00F84885">
        <w:rPr>
          <w:rFonts w:ascii="Times New Roman" w:hAnsi="Times New Roman"/>
          <w:sz w:val="22"/>
          <w:szCs w:val="22"/>
        </w:rPr>
        <w:t xml:space="preserve">:  White, Stephen. Understanding Russian Politics. </w:t>
      </w:r>
      <w:smartTag w:uri="urn:schemas-microsoft-com:office:smarttags" w:element="City">
        <w:smartTag w:uri="urn:schemas-microsoft-com:office:smarttags" w:element="PlaceName">
          <w:smartTag w:uri="urn:schemas-microsoft-com:office:smarttags" w:element="place">
            <w:smartTag w:uri="urn:schemas-microsoft-com:office:smarttags" w:element="PlaceName">
              <w:r w:rsidRPr="00F84885">
                <w:rPr>
                  <w:rFonts w:ascii="Times New Roman" w:hAnsi="Times New Roman"/>
                  <w:sz w:val="22"/>
                  <w:szCs w:val="22"/>
                </w:rPr>
                <w:t>Cambridge</w:t>
              </w:r>
            </w:smartTag>
          </w:smartTag>
          <w:r w:rsidRPr="00F84885">
            <w:rPr>
              <w:rFonts w:ascii="Times New Roman" w:hAnsi="Times New Roman"/>
              <w:sz w:val="22"/>
              <w:szCs w:val="22"/>
            </w:rPr>
            <w:t xml:space="preserve"> </w:t>
          </w:r>
          <w:smartTag w:uri="urn:schemas-microsoft-com:office:smarttags" w:element="City">
            <w:smartTag w:uri="urn:schemas-microsoft-com:office:smarttags" w:element="PlaceType">
              <w:r w:rsidRPr="00F84885">
                <w:rPr>
                  <w:rFonts w:ascii="Times New Roman" w:hAnsi="Times New Roman"/>
                  <w:sz w:val="22"/>
                  <w:szCs w:val="22"/>
                </w:rPr>
                <w:t>University</w:t>
              </w:r>
            </w:smartTag>
          </w:smartTag>
        </w:smartTag>
      </w:smartTag>
      <w:r w:rsidRPr="00F84885">
        <w:rPr>
          <w:rFonts w:ascii="Times New Roman" w:hAnsi="Times New Roman"/>
          <w:sz w:val="22"/>
          <w:szCs w:val="22"/>
        </w:rPr>
        <w:t xml:space="preserve"> Press, 2011</w:t>
      </w:r>
      <w:r w:rsidRPr="00F84885">
        <w:rPr>
          <w:rFonts w:ascii="Times New Roman" w:hAnsi="Times New Roman"/>
          <w:color w:val="000000"/>
          <w:sz w:val="22"/>
          <w:szCs w:val="22"/>
        </w:rPr>
        <w:t>.</w:t>
      </w:r>
    </w:p>
    <w:p w:rsidR="00ED2A69" w:rsidRPr="00F84885" w:rsidRDefault="00ED2A69" w:rsidP="00322B84">
      <w:pPr>
        <w:autoSpaceDE w:val="0"/>
        <w:autoSpaceDN w:val="0"/>
        <w:adjustRightInd w:val="0"/>
        <w:jc w:val="both"/>
        <w:rPr>
          <w:rFonts w:ascii="Times New Roman" w:hAnsi="Times New Roman"/>
          <w:color w:val="000000"/>
          <w:sz w:val="22"/>
          <w:szCs w:val="22"/>
        </w:rPr>
      </w:pPr>
    </w:p>
    <w:p w:rsidR="00ED2A69" w:rsidRPr="00F84885" w:rsidRDefault="00ED2A69" w:rsidP="00322B84">
      <w:pPr>
        <w:autoSpaceDE w:val="0"/>
        <w:autoSpaceDN w:val="0"/>
        <w:adjustRightInd w:val="0"/>
        <w:jc w:val="both"/>
        <w:rPr>
          <w:rFonts w:ascii="Times New Roman" w:hAnsi="Times New Roman"/>
          <w:sz w:val="22"/>
          <w:szCs w:val="22"/>
        </w:rPr>
      </w:pPr>
      <w:r w:rsidRPr="00F84885">
        <w:rPr>
          <w:rFonts w:ascii="Times New Roman" w:hAnsi="Times New Roman"/>
          <w:b/>
          <w:sz w:val="22"/>
          <w:szCs w:val="22"/>
        </w:rPr>
        <w:t>Required instructional technology:</w:t>
      </w:r>
      <w:r w:rsidRPr="00F84885">
        <w:rPr>
          <w:rFonts w:ascii="Times New Roman" w:hAnsi="Times New Roman"/>
          <w:sz w:val="22"/>
          <w:szCs w:val="22"/>
        </w:rPr>
        <w:t xml:space="preserve"> None.</w:t>
      </w:r>
    </w:p>
    <w:p w:rsidR="00ED2A69" w:rsidRPr="00F84885" w:rsidRDefault="00ED2A69" w:rsidP="00A054EB">
      <w:pPr>
        <w:pStyle w:val="PlainText"/>
        <w:jc w:val="both"/>
        <w:rPr>
          <w:rFonts w:ascii="Times New Roman" w:hAnsi="Times New Roman" w:cs="Times New Roman"/>
          <w:sz w:val="22"/>
          <w:szCs w:val="22"/>
        </w:rPr>
      </w:pPr>
    </w:p>
    <w:p w:rsidR="00ED2A69" w:rsidRDefault="00ED2A69" w:rsidP="00EB0986">
      <w:pPr>
        <w:tabs>
          <w:tab w:val="left" w:pos="720"/>
        </w:tabs>
        <w:jc w:val="both"/>
        <w:rPr>
          <w:rFonts w:ascii="Times New Roman" w:hAnsi="Times New Roman"/>
          <w:b/>
          <w:sz w:val="22"/>
          <w:szCs w:val="22"/>
        </w:rPr>
      </w:pPr>
      <w:r w:rsidRPr="00F84885">
        <w:rPr>
          <w:rFonts w:ascii="Times New Roman" w:hAnsi="Times New Roman"/>
          <w:b/>
          <w:sz w:val="22"/>
          <w:szCs w:val="22"/>
        </w:rPr>
        <w:t>ADDITIONAL RESOURCES</w:t>
      </w:r>
    </w:p>
    <w:p w:rsidR="00ED2A69" w:rsidRDefault="00ED2A69" w:rsidP="00EB0986">
      <w:pPr>
        <w:tabs>
          <w:tab w:val="left" w:pos="720"/>
        </w:tabs>
        <w:jc w:val="both"/>
        <w:rPr>
          <w:rFonts w:ascii="Times New Roman" w:hAnsi="Times New Roman"/>
          <w:sz w:val="22"/>
          <w:szCs w:val="22"/>
        </w:rPr>
      </w:pPr>
      <w:r w:rsidRPr="00F84885">
        <w:rPr>
          <w:rFonts w:ascii="Times New Roman" w:hAnsi="Times New Roman"/>
          <w:sz w:val="22"/>
          <w:szCs w:val="22"/>
        </w:rPr>
        <w:t>All texts listed in the reading lists are available in the library or accessible as e-journals. These lists are indicative not exhaustive and you may wish to conduct further independent research for mid-term and final essays and final exam. You may find the following journals particularly useful for sourcing additional material:</w:t>
      </w:r>
    </w:p>
    <w:p w:rsidR="00ED2A69" w:rsidRPr="00F84885" w:rsidRDefault="00ED2A69" w:rsidP="00EB0986">
      <w:pPr>
        <w:tabs>
          <w:tab w:val="left" w:pos="720"/>
        </w:tabs>
        <w:jc w:val="both"/>
        <w:rPr>
          <w:rFonts w:ascii="Times New Roman" w:hAnsi="Times New Roman"/>
          <w:i/>
          <w:sz w:val="22"/>
          <w:szCs w:val="22"/>
        </w:rPr>
      </w:pPr>
      <w:r w:rsidRPr="00F84885">
        <w:rPr>
          <w:rFonts w:ascii="Times New Roman" w:hAnsi="Times New Roman"/>
          <w:i/>
          <w:sz w:val="22"/>
          <w:szCs w:val="22"/>
        </w:rPr>
        <w:t>•</w:t>
      </w:r>
      <w:r w:rsidRPr="00F84885">
        <w:rPr>
          <w:rFonts w:ascii="Times New Roman" w:hAnsi="Times New Roman"/>
          <w:i/>
          <w:sz w:val="22"/>
          <w:szCs w:val="22"/>
        </w:rPr>
        <w:tab/>
        <w:t>Communist and Post-Communist Studies</w:t>
      </w:r>
    </w:p>
    <w:p w:rsidR="00ED2A69" w:rsidRPr="00F84885" w:rsidRDefault="00ED2A69" w:rsidP="00A054EB">
      <w:pPr>
        <w:tabs>
          <w:tab w:val="left" w:pos="220"/>
          <w:tab w:val="left" w:pos="720"/>
        </w:tabs>
        <w:ind w:left="720" w:hanging="720"/>
        <w:jc w:val="both"/>
        <w:rPr>
          <w:rFonts w:ascii="Times New Roman" w:hAnsi="Times New Roman"/>
          <w:i/>
          <w:sz w:val="22"/>
          <w:szCs w:val="22"/>
        </w:rPr>
      </w:pPr>
      <w:r w:rsidRPr="00F84885">
        <w:rPr>
          <w:rFonts w:ascii="Times New Roman" w:hAnsi="Times New Roman"/>
          <w:i/>
          <w:sz w:val="22"/>
          <w:szCs w:val="22"/>
        </w:rPr>
        <w:tab/>
        <w:t>•</w:t>
      </w:r>
      <w:r w:rsidRPr="00F84885">
        <w:rPr>
          <w:rFonts w:ascii="Times New Roman" w:hAnsi="Times New Roman"/>
          <w:i/>
          <w:sz w:val="22"/>
          <w:szCs w:val="22"/>
        </w:rPr>
        <w:tab/>
        <w:t>Europe-Asia Studies</w:t>
      </w:r>
    </w:p>
    <w:p w:rsidR="00ED2A69" w:rsidRPr="00F84885" w:rsidRDefault="00ED2A69" w:rsidP="00A054EB">
      <w:pPr>
        <w:tabs>
          <w:tab w:val="left" w:pos="220"/>
          <w:tab w:val="left" w:pos="720"/>
        </w:tabs>
        <w:ind w:left="720" w:hanging="720"/>
        <w:jc w:val="both"/>
        <w:rPr>
          <w:rFonts w:ascii="Times New Roman" w:hAnsi="Times New Roman"/>
          <w:i/>
          <w:sz w:val="22"/>
          <w:szCs w:val="22"/>
        </w:rPr>
      </w:pPr>
      <w:r w:rsidRPr="00F84885">
        <w:rPr>
          <w:rFonts w:ascii="Times New Roman" w:hAnsi="Times New Roman"/>
          <w:i/>
          <w:sz w:val="22"/>
          <w:szCs w:val="22"/>
        </w:rPr>
        <w:tab/>
        <w:t>•</w:t>
      </w:r>
      <w:r w:rsidRPr="00F84885">
        <w:rPr>
          <w:rFonts w:ascii="Times New Roman" w:hAnsi="Times New Roman"/>
          <w:i/>
          <w:sz w:val="22"/>
          <w:szCs w:val="22"/>
        </w:rPr>
        <w:tab/>
        <w:t xml:space="preserve">Journal of Communist Studies and Transition Politics </w:t>
      </w:r>
      <w:r w:rsidRPr="00F84885">
        <w:rPr>
          <w:rFonts w:ascii="Times New Roman" w:hAnsi="Times New Roman"/>
          <w:sz w:val="22"/>
          <w:szCs w:val="22"/>
        </w:rPr>
        <w:t xml:space="preserve">(now </w:t>
      </w:r>
      <w:r w:rsidRPr="00F84885">
        <w:rPr>
          <w:rFonts w:ascii="Times New Roman" w:hAnsi="Times New Roman"/>
          <w:i/>
          <w:sz w:val="22"/>
          <w:szCs w:val="22"/>
        </w:rPr>
        <w:t>East European Politics)</w:t>
      </w:r>
    </w:p>
    <w:p w:rsidR="00ED2A69" w:rsidRPr="00F84885" w:rsidRDefault="00ED2A69" w:rsidP="00A054EB">
      <w:pPr>
        <w:tabs>
          <w:tab w:val="left" w:pos="220"/>
          <w:tab w:val="left" w:pos="720"/>
        </w:tabs>
        <w:ind w:left="720" w:hanging="720"/>
        <w:jc w:val="both"/>
        <w:rPr>
          <w:rFonts w:ascii="Times New Roman" w:hAnsi="Times New Roman"/>
          <w:i/>
          <w:sz w:val="22"/>
          <w:szCs w:val="22"/>
        </w:rPr>
      </w:pPr>
      <w:r w:rsidRPr="00F84885">
        <w:rPr>
          <w:rFonts w:ascii="Times New Roman" w:hAnsi="Times New Roman"/>
          <w:i/>
          <w:sz w:val="22"/>
          <w:szCs w:val="22"/>
        </w:rPr>
        <w:tab/>
        <w:t>•</w:t>
      </w:r>
      <w:r w:rsidRPr="00F84885">
        <w:rPr>
          <w:rFonts w:ascii="Times New Roman" w:hAnsi="Times New Roman"/>
          <w:i/>
          <w:sz w:val="22"/>
          <w:szCs w:val="22"/>
        </w:rPr>
        <w:tab/>
        <w:t xml:space="preserve">Post-Soviet Affairs </w:t>
      </w:r>
    </w:p>
    <w:p w:rsidR="00ED2A69" w:rsidRPr="00F84885" w:rsidRDefault="00ED2A69" w:rsidP="00A054EB">
      <w:pPr>
        <w:tabs>
          <w:tab w:val="left" w:pos="220"/>
          <w:tab w:val="left" w:pos="720"/>
        </w:tabs>
        <w:ind w:left="720" w:hanging="720"/>
        <w:jc w:val="both"/>
        <w:rPr>
          <w:rFonts w:ascii="Times New Roman" w:hAnsi="Times New Roman"/>
          <w:i/>
          <w:sz w:val="22"/>
          <w:szCs w:val="22"/>
        </w:rPr>
      </w:pPr>
      <w:r w:rsidRPr="00F84885">
        <w:rPr>
          <w:rFonts w:ascii="Times New Roman" w:hAnsi="Times New Roman"/>
          <w:i/>
          <w:sz w:val="22"/>
          <w:szCs w:val="22"/>
        </w:rPr>
        <w:tab/>
        <w:t>•</w:t>
      </w:r>
      <w:r w:rsidRPr="00F84885">
        <w:rPr>
          <w:rFonts w:ascii="Times New Roman" w:hAnsi="Times New Roman"/>
          <w:i/>
          <w:sz w:val="22"/>
          <w:szCs w:val="22"/>
        </w:rPr>
        <w:tab/>
        <w:t>Demokratizatsiya: the journal of post-Soviet democratization</w:t>
      </w:r>
    </w:p>
    <w:p w:rsidR="00ED2A69" w:rsidRPr="00F84885" w:rsidRDefault="00ED2A69" w:rsidP="00A054EB">
      <w:pPr>
        <w:tabs>
          <w:tab w:val="left" w:pos="220"/>
          <w:tab w:val="left" w:pos="720"/>
        </w:tabs>
        <w:ind w:left="720" w:hanging="720"/>
        <w:jc w:val="both"/>
        <w:rPr>
          <w:rFonts w:ascii="Times New Roman" w:hAnsi="Times New Roman"/>
          <w:i/>
          <w:sz w:val="22"/>
          <w:szCs w:val="22"/>
        </w:rPr>
      </w:pPr>
      <w:r w:rsidRPr="00F84885">
        <w:rPr>
          <w:rFonts w:ascii="Times New Roman" w:hAnsi="Times New Roman"/>
          <w:i/>
          <w:sz w:val="22"/>
          <w:szCs w:val="22"/>
        </w:rPr>
        <w:tab/>
        <w:t>•</w:t>
      </w:r>
      <w:r w:rsidRPr="00F84885">
        <w:rPr>
          <w:rFonts w:ascii="Times New Roman" w:hAnsi="Times New Roman"/>
          <w:i/>
          <w:sz w:val="22"/>
          <w:szCs w:val="22"/>
        </w:rPr>
        <w:tab/>
        <w:t>Problems of Post-Communism</w:t>
      </w:r>
    </w:p>
    <w:p w:rsidR="00ED2A69" w:rsidRPr="00F84885" w:rsidRDefault="00ED2A69" w:rsidP="00A054EB">
      <w:pPr>
        <w:tabs>
          <w:tab w:val="left" w:pos="220"/>
          <w:tab w:val="left" w:pos="720"/>
        </w:tabs>
        <w:ind w:left="720" w:hanging="720"/>
        <w:jc w:val="both"/>
        <w:rPr>
          <w:rFonts w:ascii="Times New Roman" w:hAnsi="Times New Roman"/>
          <w:i/>
          <w:sz w:val="22"/>
          <w:szCs w:val="22"/>
        </w:rPr>
      </w:pPr>
      <w:r w:rsidRPr="00F84885">
        <w:rPr>
          <w:rFonts w:ascii="Times New Roman" w:hAnsi="Times New Roman"/>
          <w:i/>
          <w:sz w:val="22"/>
          <w:szCs w:val="22"/>
        </w:rPr>
        <w:tab/>
        <w:t>•</w:t>
      </w:r>
      <w:r w:rsidRPr="00F84885">
        <w:rPr>
          <w:rFonts w:ascii="Times New Roman" w:hAnsi="Times New Roman"/>
          <w:i/>
          <w:sz w:val="22"/>
          <w:szCs w:val="22"/>
        </w:rPr>
        <w:tab/>
        <w:t>East European Politics &amp; Societies</w:t>
      </w:r>
    </w:p>
    <w:p w:rsidR="00ED2A69" w:rsidRPr="00F84885" w:rsidRDefault="00ED2A69" w:rsidP="00A054EB">
      <w:pPr>
        <w:tabs>
          <w:tab w:val="left" w:pos="220"/>
        </w:tabs>
        <w:jc w:val="both"/>
        <w:rPr>
          <w:rFonts w:ascii="Times New Roman" w:eastAsia="MS Mincho" w:hAnsi="Times New Roman"/>
          <w:color w:val="000000"/>
          <w:sz w:val="22"/>
          <w:szCs w:val="22"/>
          <w:lang w:eastAsia="ja-JP"/>
        </w:rPr>
      </w:pPr>
      <w:r w:rsidRPr="00F84885">
        <w:rPr>
          <w:rFonts w:ascii="Times New Roman" w:hAnsi="Times New Roman"/>
          <w:sz w:val="22"/>
          <w:szCs w:val="22"/>
        </w:rPr>
        <w:t>Stratfor (US)</w:t>
      </w:r>
      <w:r>
        <w:rPr>
          <w:rFonts w:ascii="Times New Roman" w:hAnsi="Times New Roman"/>
          <w:sz w:val="22"/>
          <w:szCs w:val="22"/>
        </w:rPr>
        <w:t>,</w:t>
      </w:r>
      <w:r w:rsidRPr="00F84885">
        <w:rPr>
          <w:rFonts w:ascii="Times New Roman" w:hAnsi="Times New Roman"/>
          <w:sz w:val="22"/>
          <w:szCs w:val="22"/>
        </w:rPr>
        <w:t xml:space="preserve"> </w:t>
      </w:r>
      <w:hyperlink r:id="rId8" w:history="1">
        <w:r w:rsidRPr="00F84885">
          <w:rPr>
            <w:rStyle w:val="Hyperlink"/>
            <w:rFonts w:ascii="Times New Roman" w:eastAsia="MS Mincho" w:hAnsi="Times New Roman"/>
            <w:sz w:val="22"/>
            <w:szCs w:val="22"/>
            <w:lang w:eastAsia="ja-JP"/>
          </w:rPr>
          <w:t>https://www.stratfor.com/regions/former-soviet-union</w:t>
        </w:r>
      </w:hyperlink>
      <w:r w:rsidRPr="00F84885">
        <w:rPr>
          <w:rFonts w:ascii="Times New Roman" w:eastAsia="MS Mincho" w:hAnsi="Times New Roman"/>
          <w:color w:val="000000"/>
          <w:sz w:val="22"/>
          <w:szCs w:val="22"/>
          <w:lang w:eastAsia="ja-JP"/>
        </w:rPr>
        <w:t xml:space="preserve"> </w:t>
      </w:r>
    </w:p>
    <w:p w:rsidR="00ED2A69" w:rsidRPr="00F84885" w:rsidRDefault="00ED2A69" w:rsidP="00A054EB">
      <w:pPr>
        <w:widowControl/>
        <w:autoSpaceDE w:val="0"/>
        <w:autoSpaceDN w:val="0"/>
        <w:adjustRightInd w:val="0"/>
        <w:jc w:val="both"/>
        <w:rPr>
          <w:rFonts w:ascii="Times New Roman" w:eastAsia="MS Mincho" w:hAnsi="Times New Roman"/>
          <w:color w:val="000000"/>
          <w:sz w:val="22"/>
          <w:szCs w:val="22"/>
          <w:lang w:eastAsia="ja-JP"/>
        </w:rPr>
      </w:pPr>
      <w:r w:rsidRPr="00F84885">
        <w:rPr>
          <w:rFonts w:ascii="Times New Roman" w:hAnsi="Times New Roman"/>
          <w:sz w:val="22"/>
          <w:szCs w:val="22"/>
        </w:rPr>
        <w:t>Pew Research (US)</w:t>
      </w:r>
      <w:r>
        <w:rPr>
          <w:rFonts w:ascii="Times New Roman" w:hAnsi="Times New Roman"/>
          <w:sz w:val="22"/>
          <w:szCs w:val="22"/>
        </w:rPr>
        <w:t>,</w:t>
      </w:r>
      <w:r w:rsidRPr="00F84885">
        <w:rPr>
          <w:rFonts w:ascii="Times New Roman" w:hAnsi="Times New Roman"/>
          <w:sz w:val="22"/>
          <w:szCs w:val="22"/>
        </w:rPr>
        <w:t xml:space="preserve"> </w:t>
      </w:r>
      <w:hyperlink r:id="rId9" w:history="1">
        <w:r w:rsidRPr="00F84885">
          <w:rPr>
            <w:rStyle w:val="Hyperlink"/>
            <w:rFonts w:ascii="Times New Roman" w:eastAsia="MS Mincho" w:hAnsi="Times New Roman"/>
            <w:sz w:val="22"/>
            <w:szCs w:val="22"/>
            <w:lang w:eastAsia="ja-JP"/>
          </w:rPr>
          <w:t>http://www.pewglobal.org/</w:t>
        </w:r>
      </w:hyperlink>
      <w:r w:rsidRPr="00F84885">
        <w:rPr>
          <w:rFonts w:ascii="Times New Roman" w:eastAsia="MS Mincho" w:hAnsi="Times New Roman"/>
          <w:color w:val="000000"/>
          <w:sz w:val="22"/>
          <w:szCs w:val="22"/>
          <w:lang w:eastAsia="ja-JP"/>
        </w:rPr>
        <w:t xml:space="preserve"> </w:t>
      </w:r>
    </w:p>
    <w:p w:rsidR="00ED2A69" w:rsidRPr="00DA6381" w:rsidRDefault="00ED2A69" w:rsidP="00A054EB">
      <w:pPr>
        <w:widowControl/>
        <w:autoSpaceDE w:val="0"/>
        <w:autoSpaceDN w:val="0"/>
        <w:adjustRightInd w:val="0"/>
        <w:jc w:val="both"/>
        <w:rPr>
          <w:rFonts w:ascii="Times New Roman" w:eastAsia="MS Mincho" w:hAnsi="Times New Roman"/>
          <w:color w:val="000000"/>
          <w:sz w:val="22"/>
          <w:szCs w:val="22"/>
          <w:lang w:eastAsia="ja-JP"/>
        </w:rPr>
      </w:pPr>
      <w:r w:rsidRPr="00F84885">
        <w:rPr>
          <w:rFonts w:ascii="Times New Roman" w:hAnsi="Times New Roman"/>
          <w:sz w:val="22"/>
          <w:szCs w:val="22"/>
        </w:rPr>
        <w:t xml:space="preserve">Gallup (US). </w:t>
      </w:r>
      <w:hyperlink r:id="rId10" w:history="1">
        <w:r w:rsidRPr="00DA6381">
          <w:rPr>
            <w:rStyle w:val="Hyperlink"/>
            <w:rFonts w:ascii="Times New Roman" w:eastAsia="MS Mincho" w:hAnsi="Times New Roman"/>
            <w:sz w:val="22"/>
            <w:szCs w:val="22"/>
            <w:lang w:eastAsia="ja-JP"/>
          </w:rPr>
          <w:t>http://www.gallup.com/topic/europe.aspx</w:t>
        </w:r>
      </w:hyperlink>
      <w:r w:rsidRPr="00DA6381">
        <w:rPr>
          <w:rFonts w:ascii="Times New Roman" w:eastAsia="MS Mincho" w:hAnsi="Times New Roman"/>
          <w:color w:val="000000"/>
          <w:sz w:val="22"/>
          <w:szCs w:val="22"/>
          <w:lang w:eastAsia="ja-JP"/>
        </w:rPr>
        <w:t xml:space="preserve"> </w:t>
      </w:r>
    </w:p>
    <w:p w:rsidR="00ED2A69" w:rsidRPr="00F84885" w:rsidRDefault="00ED2A69" w:rsidP="00A054EB">
      <w:pPr>
        <w:widowControl/>
        <w:autoSpaceDE w:val="0"/>
        <w:autoSpaceDN w:val="0"/>
        <w:adjustRightInd w:val="0"/>
        <w:jc w:val="both"/>
        <w:rPr>
          <w:rFonts w:ascii="Times New Roman" w:eastAsia="MS Mincho" w:hAnsi="Times New Roman"/>
          <w:color w:val="000000"/>
          <w:sz w:val="22"/>
          <w:szCs w:val="22"/>
          <w:lang w:val="it-IT" w:eastAsia="ja-JP"/>
        </w:rPr>
      </w:pPr>
      <w:r w:rsidRPr="00F84885">
        <w:rPr>
          <w:rFonts w:ascii="Times New Roman" w:hAnsi="Times New Roman"/>
          <w:sz w:val="22"/>
          <w:szCs w:val="22"/>
          <w:lang w:val="it-IT"/>
        </w:rPr>
        <w:t>Levada Center (Russia)</w:t>
      </w:r>
      <w:r>
        <w:rPr>
          <w:rFonts w:ascii="Times New Roman" w:hAnsi="Times New Roman"/>
          <w:sz w:val="22"/>
          <w:szCs w:val="22"/>
          <w:lang w:val="it-IT"/>
        </w:rPr>
        <w:t>,</w:t>
      </w:r>
      <w:r w:rsidRPr="00F84885">
        <w:rPr>
          <w:rFonts w:ascii="Times New Roman" w:hAnsi="Times New Roman"/>
          <w:sz w:val="22"/>
          <w:szCs w:val="22"/>
          <w:lang w:val="it-IT"/>
        </w:rPr>
        <w:t xml:space="preserve"> </w:t>
      </w:r>
      <w:hyperlink r:id="rId11" w:history="1">
        <w:r w:rsidRPr="00F84885">
          <w:rPr>
            <w:rStyle w:val="Hyperlink"/>
            <w:rFonts w:ascii="Times New Roman" w:eastAsia="MS Mincho" w:hAnsi="Times New Roman"/>
            <w:sz w:val="22"/>
            <w:szCs w:val="22"/>
            <w:lang w:val="it-IT" w:eastAsia="ja-JP"/>
          </w:rPr>
          <w:t>http://www.levada.ru/eng/</w:t>
        </w:r>
      </w:hyperlink>
    </w:p>
    <w:p w:rsidR="00ED2A69" w:rsidRPr="00F84885" w:rsidRDefault="00ED2A69" w:rsidP="00A054EB">
      <w:pPr>
        <w:widowControl/>
        <w:autoSpaceDE w:val="0"/>
        <w:autoSpaceDN w:val="0"/>
        <w:adjustRightInd w:val="0"/>
        <w:jc w:val="both"/>
        <w:rPr>
          <w:rFonts w:ascii="Times New Roman" w:hAnsi="Times New Roman"/>
          <w:sz w:val="22"/>
          <w:szCs w:val="22"/>
          <w:lang w:val="it-IT"/>
        </w:rPr>
      </w:pPr>
      <w:r w:rsidRPr="00F84885">
        <w:rPr>
          <w:rFonts w:ascii="Times New Roman" w:hAnsi="Times New Roman"/>
          <w:sz w:val="22"/>
          <w:szCs w:val="22"/>
          <w:lang w:val="it-IT"/>
        </w:rPr>
        <w:t>Wciom (Russia)</w:t>
      </w:r>
      <w:r>
        <w:rPr>
          <w:rFonts w:ascii="Times New Roman" w:hAnsi="Times New Roman"/>
          <w:sz w:val="22"/>
          <w:szCs w:val="22"/>
          <w:lang w:val="it-IT"/>
        </w:rPr>
        <w:t>,</w:t>
      </w:r>
      <w:r w:rsidRPr="00F84885">
        <w:rPr>
          <w:rFonts w:ascii="Times New Roman" w:hAnsi="Times New Roman"/>
          <w:sz w:val="22"/>
          <w:szCs w:val="22"/>
          <w:lang w:val="it-IT"/>
        </w:rPr>
        <w:t xml:space="preserve"> </w:t>
      </w:r>
      <w:hyperlink r:id="rId12" w:history="1">
        <w:r w:rsidRPr="00F84885">
          <w:rPr>
            <w:rStyle w:val="Hyperlink"/>
            <w:rFonts w:ascii="Times New Roman" w:eastAsia="MS Mincho" w:hAnsi="Times New Roman"/>
            <w:sz w:val="22"/>
            <w:szCs w:val="22"/>
            <w:lang w:val="it-IT" w:eastAsia="ja-JP"/>
          </w:rPr>
          <w:t>http://www.wciom.com/</w:t>
        </w:r>
      </w:hyperlink>
    </w:p>
    <w:p w:rsidR="00ED2A69" w:rsidRPr="00EB218B" w:rsidRDefault="00ED2A69" w:rsidP="00A054EB">
      <w:pPr>
        <w:widowControl/>
        <w:autoSpaceDE w:val="0"/>
        <w:autoSpaceDN w:val="0"/>
        <w:adjustRightInd w:val="0"/>
        <w:jc w:val="both"/>
        <w:rPr>
          <w:rFonts w:ascii="Times New Roman" w:eastAsia="MS Mincho" w:hAnsi="Times New Roman"/>
          <w:sz w:val="22"/>
          <w:szCs w:val="22"/>
          <w:lang w:val="it-IT"/>
        </w:rPr>
      </w:pPr>
      <w:r w:rsidRPr="00F84885">
        <w:rPr>
          <w:rFonts w:ascii="Times New Roman" w:hAnsi="Times New Roman"/>
          <w:sz w:val="22"/>
          <w:szCs w:val="22"/>
          <w:lang w:val="it-IT"/>
        </w:rPr>
        <w:t>IISEPS (Belarus)</w:t>
      </w:r>
      <w:r>
        <w:rPr>
          <w:rFonts w:ascii="Times New Roman" w:hAnsi="Times New Roman"/>
          <w:sz w:val="22"/>
          <w:szCs w:val="22"/>
          <w:lang w:val="it-IT"/>
        </w:rPr>
        <w:t>,</w:t>
      </w:r>
      <w:r w:rsidRPr="00F84885">
        <w:rPr>
          <w:rFonts w:ascii="Times New Roman" w:hAnsi="Times New Roman"/>
          <w:sz w:val="22"/>
          <w:szCs w:val="22"/>
          <w:lang w:val="it-IT"/>
        </w:rPr>
        <w:t xml:space="preserve"> </w:t>
      </w:r>
      <w:hyperlink r:id="rId13" w:history="1">
        <w:r w:rsidRPr="00EB218B">
          <w:rPr>
            <w:rStyle w:val="Hyperlink"/>
            <w:rFonts w:ascii="Times New Roman" w:hAnsi="Times New Roman"/>
            <w:sz w:val="22"/>
            <w:szCs w:val="22"/>
            <w:lang w:val="it-IT"/>
          </w:rPr>
          <w:t>http://www.iiseps.org/lang/en</w:t>
        </w:r>
      </w:hyperlink>
      <w:r w:rsidRPr="00EB218B">
        <w:rPr>
          <w:rFonts w:ascii="Times New Roman" w:hAnsi="Times New Roman"/>
          <w:sz w:val="22"/>
          <w:szCs w:val="22"/>
          <w:lang w:val="it-IT"/>
        </w:rPr>
        <w:t xml:space="preserve"> </w:t>
      </w:r>
    </w:p>
    <w:p w:rsidR="00ED2A69" w:rsidRPr="00CE0F53" w:rsidRDefault="00ED2A69" w:rsidP="00A054EB">
      <w:pPr>
        <w:pStyle w:val="PlainText"/>
        <w:jc w:val="both"/>
        <w:rPr>
          <w:rFonts w:ascii="Times New Roman" w:eastAsia="MS Mincho" w:hAnsi="Times New Roman" w:cs="Times New Roman"/>
          <w:bCs/>
          <w:sz w:val="22"/>
          <w:szCs w:val="22"/>
          <w:lang w:val="it-IT" w:eastAsia="ja-JP"/>
        </w:rPr>
      </w:pPr>
      <w:r w:rsidRPr="00CE0F53">
        <w:rPr>
          <w:rFonts w:ascii="Times New Roman" w:eastAsia="MS Mincho" w:hAnsi="Times New Roman" w:cs="Times New Roman"/>
          <w:bCs/>
          <w:sz w:val="22"/>
          <w:szCs w:val="22"/>
          <w:lang w:val="it-IT" w:eastAsia="ja-JP"/>
        </w:rPr>
        <w:t xml:space="preserve">Carnegie Moscow Center, </w:t>
      </w:r>
      <w:r w:rsidRPr="00CE0F53">
        <w:rPr>
          <w:rFonts w:ascii="Times New Roman" w:eastAsia="MS Mincho" w:hAnsi="Times New Roman" w:cs="Times New Roman"/>
          <w:bCs/>
          <w:i/>
          <w:sz w:val="22"/>
          <w:szCs w:val="22"/>
          <w:lang w:val="it-IT" w:eastAsia="ja-JP"/>
        </w:rPr>
        <w:t>Pro et Contra</w:t>
      </w:r>
      <w:r w:rsidRPr="00CE0F53">
        <w:rPr>
          <w:rFonts w:ascii="Times New Roman" w:eastAsia="MS Mincho" w:hAnsi="Times New Roman" w:cs="Times New Roman"/>
          <w:bCs/>
          <w:sz w:val="22"/>
          <w:szCs w:val="22"/>
          <w:lang w:val="it-IT" w:eastAsia="ja-JP"/>
        </w:rPr>
        <w:t xml:space="preserve">, </w:t>
      </w:r>
      <w:hyperlink r:id="rId14" w:history="1">
        <w:r w:rsidRPr="00CE0F53">
          <w:rPr>
            <w:rStyle w:val="Hyperlink"/>
            <w:rFonts w:ascii="Times New Roman" w:eastAsia="MS Mincho" w:hAnsi="Times New Roman"/>
            <w:bCs/>
            <w:sz w:val="22"/>
            <w:szCs w:val="22"/>
            <w:lang w:val="it-IT" w:eastAsia="ja-JP"/>
          </w:rPr>
          <w:t>http://carnegie.ru/proetcontra/?fa=archive&amp;lang=en</w:t>
        </w:r>
      </w:hyperlink>
      <w:r w:rsidRPr="00CE0F53">
        <w:rPr>
          <w:rFonts w:ascii="Times New Roman" w:eastAsia="MS Mincho" w:hAnsi="Times New Roman" w:cs="Times New Roman"/>
          <w:bCs/>
          <w:sz w:val="22"/>
          <w:szCs w:val="22"/>
          <w:lang w:val="it-IT" w:eastAsia="ja-JP"/>
        </w:rPr>
        <w:t xml:space="preserve">   </w:t>
      </w:r>
    </w:p>
    <w:p w:rsidR="00ED2A69" w:rsidRPr="00CE0F53" w:rsidRDefault="00ED2A69" w:rsidP="00A054EB">
      <w:pPr>
        <w:pStyle w:val="PlainText"/>
        <w:jc w:val="both"/>
        <w:rPr>
          <w:rFonts w:ascii="Times New Roman" w:hAnsi="Times New Roman" w:cs="Times New Roman"/>
          <w:sz w:val="22"/>
          <w:szCs w:val="22"/>
          <w:lang w:val="it-IT"/>
        </w:rPr>
      </w:pPr>
      <w:r w:rsidRPr="00CE0F53">
        <w:rPr>
          <w:rFonts w:ascii="Times New Roman" w:eastAsia="MS Mincho" w:hAnsi="Times New Roman" w:cs="Times New Roman"/>
          <w:bCs/>
          <w:sz w:val="22"/>
          <w:szCs w:val="22"/>
          <w:lang w:val="it-IT" w:eastAsia="ja-JP"/>
        </w:rPr>
        <w:t>Carnegie Moscow Center,</w:t>
      </w:r>
      <w:r w:rsidRPr="00CE0F53">
        <w:rPr>
          <w:rFonts w:ascii="Times New Roman" w:hAnsi="Times New Roman" w:cs="Times New Roman"/>
          <w:sz w:val="22"/>
          <w:szCs w:val="22"/>
          <w:lang w:val="it-IT"/>
        </w:rPr>
        <w:t xml:space="preserve"> </w:t>
      </w:r>
      <w:r w:rsidRPr="00CE0F53">
        <w:rPr>
          <w:rFonts w:ascii="Times New Roman" w:hAnsi="Times New Roman" w:cs="Times New Roman"/>
          <w:i/>
          <w:sz w:val="22"/>
          <w:szCs w:val="22"/>
          <w:lang w:val="it-IT"/>
        </w:rPr>
        <w:t>New Eastern Europe</w:t>
      </w:r>
      <w:r w:rsidRPr="00CE0F53">
        <w:rPr>
          <w:rFonts w:ascii="Times New Roman" w:hAnsi="Times New Roman" w:cs="Times New Roman"/>
          <w:sz w:val="22"/>
          <w:szCs w:val="22"/>
          <w:lang w:val="it-IT"/>
        </w:rPr>
        <w:t xml:space="preserve">, </w:t>
      </w:r>
      <w:hyperlink r:id="rId15" w:history="1">
        <w:r w:rsidRPr="00CE0F53">
          <w:rPr>
            <w:rStyle w:val="Hyperlink"/>
            <w:rFonts w:ascii="Times New Roman" w:hAnsi="Times New Roman"/>
            <w:sz w:val="22"/>
            <w:szCs w:val="22"/>
            <w:lang w:val="it-IT"/>
          </w:rPr>
          <w:t>http://carnegie.ru/issues/?fa=59</w:t>
        </w:r>
      </w:hyperlink>
      <w:r w:rsidRPr="00CE0F53">
        <w:rPr>
          <w:rFonts w:ascii="Times New Roman" w:hAnsi="Times New Roman" w:cs="Times New Roman"/>
          <w:sz w:val="22"/>
          <w:szCs w:val="22"/>
          <w:lang w:val="it-IT"/>
        </w:rPr>
        <w:t xml:space="preserve"> </w:t>
      </w:r>
    </w:p>
    <w:p w:rsidR="00ED2A69" w:rsidRPr="00F84885" w:rsidRDefault="00ED2A69" w:rsidP="00A054EB">
      <w:pPr>
        <w:pStyle w:val="PlainText"/>
        <w:jc w:val="both"/>
        <w:rPr>
          <w:rFonts w:ascii="Times New Roman" w:hAnsi="Times New Roman" w:cs="Times New Roman"/>
          <w:sz w:val="22"/>
          <w:szCs w:val="22"/>
        </w:rPr>
      </w:pPr>
      <w:smartTag w:uri="urn:schemas-microsoft-com:office:smarttags" w:element="City">
        <w:smartTag w:uri="urn:schemas-microsoft-com:office:smarttags" w:element="PlaceName">
          <w:smartTag w:uri="urn:schemas-microsoft-com:office:smarttags" w:element="place">
            <w:smartTag w:uri="urn:schemas-microsoft-com:office:smarttags" w:element="PlaceName">
              <w:r w:rsidRPr="00F84885">
                <w:rPr>
                  <w:rFonts w:ascii="Times New Roman" w:eastAsia="MS Mincho" w:hAnsi="Times New Roman" w:cs="Times New Roman"/>
                  <w:bCs/>
                  <w:sz w:val="22"/>
                  <w:szCs w:val="22"/>
                  <w:lang w:val="en-US" w:eastAsia="ja-JP"/>
                </w:rPr>
                <w:t>Carnegie</w:t>
              </w:r>
            </w:smartTag>
          </w:smartTag>
          <w:r w:rsidRPr="00F84885">
            <w:rPr>
              <w:rFonts w:ascii="Times New Roman" w:eastAsia="MS Mincho" w:hAnsi="Times New Roman" w:cs="Times New Roman"/>
              <w:bCs/>
              <w:sz w:val="22"/>
              <w:szCs w:val="22"/>
              <w:lang w:val="en-US" w:eastAsia="ja-JP"/>
            </w:rPr>
            <w:t xml:space="preserve"> </w:t>
          </w:r>
          <w:smartTag w:uri="urn:schemas-microsoft-com:office:smarttags" w:element="City">
            <w:r w:rsidRPr="00F84885">
              <w:rPr>
                <w:rFonts w:ascii="Times New Roman" w:eastAsia="MS Mincho" w:hAnsi="Times New Roman" w:cs="Times New Roman"/>
                <w:bCs/>
                <w:sz w:val="22"/>
                <w:szCs w:val="22"/>
                <w:lang w:val="en-US" w:eastAsia="ja-JP"/>
              </w:rPr>
              <w:t>Moscow</w:t>
            </w:r>
          </w:smartTag>
          <w:r w:rsidRPr="00F84885">
            <w:rPr>
              <w:rFonts w:ascii="Times New Roman" w:eastAsia="MS Mincho" w:hAnsi="Times New Roman" w:cs="Times New Roman"/>
              <w:bCs/>
              <w:sz w:val="22"/>
              <w:szCs w:val="22"/>
              <w:lang w:val="en-US" w:eastAsia="ja-JP"/>
            </w:rPr>
            <w:t xml:space="preserve"> </w:t>
          </w:r>
          <w:smartTag w:uri="urn:schemas-microsoft-com:office:smarttags" w:element="City">
            <w:r w:rsidRPr="00F84885">
              <w:rPr>
                <w:rFonts w:ascii="Times New Roman" w:eastAsia="MS Mincho" w:hAnsi="Times New Roman" w:cs="Times New Roman"/>
                <w:bCs/>
                <w:sz w:val="22"/>
                <w:szCs w:val="22"/>
                <w:lang w:val="en-US" w:eastAsia="ja-JP"/>
              </w:rPr>
              <w:t>Center</w:t>
            </w:r>
          </w:smartTag>
        </w:smartTag>
      </w:smartTag>
      <w:r w:rsidRPr="00F84885">
        <w:rPr>
          <w:rFonts w:ascii="Times New Roman" w:eastAsia="MS Mincho" w:hAnsi="Times New Roman" w:cs="Times New Roman"/>
          <w:bCs/>
          <w:sz w:val="22"/>
          <w:szCs w:val="22"/>
          <w:lang w:val="en-US" w:eastAsia="ja-JP"/>
        </w:rPr>
        <w:t xml:space="preserve">, </w:t>
      </w:r>
      <w:r w:rsidRPr="00F84885">
        <w:rPr>
          <w:rFonts w:ascii="Times New Roman" w:eastAsia="MS Mincho" w:hAnsi="Times New Roman" w:cs="Times New Roman"/>
          <w:bCs/>
          <w:i/>
          <w:sz w:val="22"/>
          <w:szCs w:val="22"/>
          <w:lang w:val="en-US" w:eastAsia="ja-JP"/>
        </w:rPr>
        <w:t>Putinology</w:t>
      </w:r>
      <w:r w:rsidRPr="00F84885">
        <w:rPr>
          <w:rFonts w:ascii="Times New Roman" w:eastAsia="MS Mincho" w:hAnsi="Times New Roman" w:cs="Times New Roman"/>
          <w:bCs/>
          <w:sz w:val="22"/>
          <w:szCs w:val="22"/>
          <w:lang w:val="en-US" w:eastAsia="ja-JP"/>
        </w:rPr>
        <w:t>,</w:t>
      </w:r>
      <w:r w:rsidRPr="00F84885">
        <w:rPr>
          <w:rFonts w:ascii="Times New Roman" w:hAnsi="Times New Roman" w:cs="Times New Roman"/>
          <w:sz w:val="22"/>
          <w:szCs w:val="22"/>
          <w:lang w:val="en-US"/>
        </w:rPr>
        <w:t xml:space="preserve"> </w:t>
      </w:r>
      <w:hyperlink r:id="rId16" w:history="1">
        <w:r w:rsidRPr="00F84885">
          <w:rPr>
            <w:rStyle w:val="Hyperlink"/>
            <w:rFonts w:ascii="Times New Roman" w:hAnsi="Times New Roman"/>
            <w:sz w:val="22"/>
            <w:szCs w:val="22"/>
            <w:lang w:val="en-US"/>
          </w:rPr>
          <w:t>http://carnegie.ru/issues/?fa=754</w:t>
        </w:r>
      </w:hyperlink>
    </w:p>
    <w:p w:rsidR="00ED2A69" w:rsidRDefault="00ED2A69" w:rsidP="00A054EB">
      <w:pPr>
        <w:pStyle w:val="PlainText"/>
        <w:jc w:val="both"/>
        <w:rPr>
          <w:rFonts w:ascii="Times New Roman" w:hAnsi="Times New Roman" w:cs="Times New Roman"/>
          <w:sz w:val="22"/>
          <w:szCs w:val="22"/>
          <w:lang w:val="en-US"/>
        </w:rPr>
      </w:pPr>
      <w:r w:rsidRPr="00F84885">
        <w:rPr>
          <w:rFonts w:ascii="Times New Roman" w:hAnsi="Times New Roman" w:cs="Times New Roman"/>
          <w:sz w:val="22"/>
          <w:szCs w:val="22"/>
        </w:rPr>
        <w:t>Russia Votes</w:t>
      </w:r>
      <w:r>
        <w:rPr>
          <w:rFonts w:ascii="Times New Roman" w:hAnsi="Times New Roman" w:cs="Times New Roman"/>
          <w:sz w:val="22"/>
          <w:szCs w:val="22"/>
        </w:rPr>
        <w:t>,</w:t>
      </w:r>
      <w:r w:rsidRPr="00F84885">
        <w:rPr>
          <w:rFonts w:ascii="Times New Roman" w:hAnsi="Times New Roman" w:cs="Times New Roman"/>
          <w:sz w:val="22"/>
          <w:szCs w:val="22"/>
        </w:rPr>
        <w:t xml:space="preserve"> </w:t>
      </w:r>
      <w:hyperlink r:id="rId17" w:history="1">
        <w:r w:rsidRPr="00F84885">
          <w:rPr>
            <w:rStyle w:val="Hyperlink"/>
            <w:rFonts w:ascii="Times New Roman" w:hAnsi="Times New Roman"/>
            <w:sz w:val="22"/>
            <w:szCs w:val="22"/>
            <w:lang w:val="en-US"/>
          </w:rPr>
          <w:t>http://www.russiavotes.org/</w:t>
        </w:r>
      </w:hyperlink>
      <w:r w:rsidRPr="00F84885">
        <w:rPr>
          <w:rFonts w:ascii="Times New Roman" w:hAnsi="Times New Roman" w:cs="Times New Roman"/>
          <w:sz w:val="22"/>
          <w:szCs w:val="22"/>
          <w:lang w:val="en-US"/>
        </w:rPr>
        <w:t xml:space="preserve">  </w:t>
      </w:r>
    </w:p>
    <w:p w:rsidR="00ED2A69" w:rsidRPr="00EB218B" w:rsidRDefault="00ED2A69" w:rsidP="00EB218B">
      <w:pPr>
        <w:widowControl/>
        <w:autoSpaceDE w:val="0"/>
        <w:autoSpaceDN w:val="0"/>
        <w:adjustRightInd w:val="0"/>
        <w:rPr>
          <w:rFonts w:ascii="Times New Roman" w:eastAsia="MS Mincho" w:hAnsi="Times New Roman"/>
          <w:color w:val="0000FF"/>
          <w:sz w:val="22"/>
          <w:szCs w:val="22"/>
          <w:lang w:val="it-IT" w:eastAsia="ja-JP"/>
        </w:rPr>
      </w:pPr>
      <w:r w:rsidRPr="00EB218B">
        <w:rPr>
          <w:rFonts w:ascii="Times New Roman" w:eastAsia="MS Mincho" w:hAnsi="Times New Roman"/>
          <w:color w:val="000000"/>
          <w:sz w:val="22"/>
          <w:szCs w:val="22"/>
          <w:lang w:val="it-IT" w:eastAsia="ja-JP"/>
        </w:rPr>
        <w:t xml:space="preserve">Eurasianet, </w:t>
      </w:r>
      <w:r w:rsidRPr="00EB218B">
        <w:rPr>
          <w:rFonts w:ascii="Times New Roman" w:eastAsia="MS Mincho" w:hAnsi="Times New Roman"/>
          <w:color w:val="0000FF"/>
          <w:sz w:val="22"/>
          <w:szCs w:val="22"/>
          <w:lang w:val="it-IT" w:eastAsia="ja-JP"/>
        </w:rPr>
        <w:t>http://www.eurasianet.org/</w:t>
      </w:r>
    </w:p>
    <w:p w:rsidR="00ED2A69" w:rsidRPr="00EB218B" w:rsidRDefault="00ED2A69" w:rsidP="00EB218B">
      <w:pPr>
        <w:widowControl/>
        <w:autoSpaceDE w:val="0"/>
        <w:autoSpaceDN w:val="0"/>
        <w:adjustRightInd w:val="0"/>
        <w:rPr>
          <w:rFonts w:ascii="Times New Roman" w:eastAsia="MS Mincho" w:hAnsi="Times New Roman"/>
          <w:color w:val="0000FF"/>
          <w:sz w:val="22"/>
          <w:szCs w:val="22"/>
          <w:lang w:eastAsia="ja-JP"/>
        </w:rPr>
      </w:pPr>
      <w:r w:rsidRPr="00EB218B">
        <w:rPr>
          <w:rFonts w:ascii="Times New Roman" w:eastAsia="MS Mincho" w:hAnsi="Times New Roman"/>
          <w:color w:val="000000"/>
          <w:sz w:val="22"/>
          <w:szCs w:val="22"/>
          <w:lang w:eastAsia="ja-JP"/>
        </w:rPr>
        <w:t>The Jamestown Monitor</w:t>
      </w:r>
      <w:r>
        <w:rPr>
          <w:rFonts w:ascii="Times New Roman" w:eastAsia="MS Mincho" w:hAnsi="Times New Roman"/>
          <w:color w:val="000000"/>
          <w:sz w:val="22"/>
          <w:szCs w:val="22"/>
          <w:lang w:eastAsia="ja-JP"/>
        </w:rPr>
        <w:t xml:space="preserve"> (US),</w:t>
      </w:r>
      <w:r w:rsidRPr="00EB218B">
        <w:rPr>
          <w:rFonts w:ascii="Times New Roman" w:eastAsia="MS Mincho" w:hAnsi="Times New Roman"/>
          <w:color w:val="000000"/>
          <w:sz w:val="22"/>
          <w:szCs w:val="22"/>
          <w:lang w:eastAsia="ja-JP"/>
        </w:rPr>
        <w:t xml:space="preserve"> </w:t>
      </w:r>
      <w:r w:rsidRPr="00EB218B">
        <w:rPr>
          <w:rFonts w:ascii="Times New Roman" w:eastAsia="MS Mincho" w:hAnsi="Times New Roman"/>
          <w:color w:val="0000FF"/>
          <w:sz w:val="22"/>
          <w:szCs w:val="22"/>
          <w:lang w:eastAsia="ja-JP"/>
        </w:rPr>
        <w:t>http://www.jamestown.org/programs/edm/</w:t>
      </w:r>
    </w:p>
    <w:p w:rsidR="00ED2A69" w:rsidRPr="00EB218B" w:rsidRDefault="00ED2A69" w:rsidP="00EB218B">
      <w:pPr>
        <w:pStyle w:val="PlainText"/>
        <w:jc w:val="both"/>
        <w:rPr>
          <w:rFonts w:ascii="Times New Roman" w:hAnsi="Times New Roman" w:cs="Times New Roman"/>
          <w:sz w:val="22"/>
          <w:szCs w:val="22"/>
          <w:lang w:val="en-US"/>
        </w:rPr>
      </w:pPr>
      <w:r w:rsidRPr="00A83064">
        <w:rPr>
          <w:rFonts w:ascii="Times New Roman" w:eastAsia="MS Mincho" w:hAnsi="Times New Roman" w:cs="Times New Roman"/>
          <w:color w:val="000000"/>
          <w:sz w:val="22"/>
          <w:szCs w:val="22"/>
          <w:lang w:val="en-US" w:eastAsia="ja-JP"/>
        </w:rPr>
        <w:t>Johnson’s Russia List</w:t>
      </w:r>
      <w:r>
        <w:rPr>
          <w:rFonts w:ascii="Times New Roman" w:eastAsia="MS Mincho" w:hAnsi="Times New Roman" w:cs="Times New Roman"/>
          <w:color w:val="000000"/>
          <w:sz w:val="22"/>
          <w:szCs w:val="22"/>
          <w:lang w:val="en-US" w:eastAsia="ja-JP"/>
        </w:rPr>
        <w:t xml:space="preserve"> (US),</w:t>
      </w:r>
      <w:r w:rsidRPr="00A83064">
        <w:rPr>
          <w:rFonts w:ascii="Times New Roman" w:eastAsia="MS Mincho" w:hAnsi="Times New Roman" w:cs="Times New Roman"/>
          <w:color w:val="000000"/>
          <w:sz w:val="22"/>
          <w:szCs w:val="22"/>
          <w:lang w:val="en-US" w:eastAsia="ja-JP"/>
        </w:rPr>
        <w:t xml:space="preserve"> </w:t>
      </w:r>
      <w:r w:rsidRPr="00A83064">
        <w:rPr>
          <w:rFonts w:ascii="Times New Roman" w:eastAsia="MS Mincho" w:hAnsi="Times New Roman" w:cs="Times New Roman"/>
          <w:color w:val="0000FF"/>
          <w:sz w:val="22"/>
          <w:szCs w:val="22"/>
          <w:lang w:val="en-US" w:eastAsia="ja-JP"/>
        </w:rPr>
        <w:t>http://www.russialist.org/</w:t>
      </w:r>
    </w:p>
    <w:p w:rsidR="00ED2A69" w:rsidRPr="00EB0986" w:rsidRDefault="00ED2A69" w:rsidP="00A054EB">
      <w:pPr>
        <w:widowControl/>
        <w:autoSpaceDE w:val="0"/>
        <w:autoSpaceDN w:val="0"/>
        <w:adjustRightInd w:val="0"/>
        <w:jc w:val="both"/>
        <w:rPr>
          <w:rFonts w:ascii="Times New Roman" w:eastAsia="MS Mincho" w:hAnsi="Times New Roman"/>
          <w:color w:val="000000"/>
          <w:sz w:val="22"/>
          <w:szCs w:val="22"/>
          <w:lang w:eastAsia="ja-JP"/>
        </w:rPr>
      </w:pPr>
    </w:p>
    <w:p w:rsidR="00ED2A69" w:rsidRPr="00EB0986" w:rsidRDefault="00ED2A69" w:rsidP="00EB0986">
      <w:pPr>
        <w:jc w:val="both"/>
        <w:rPr>
          <w:rFonts w:ascii="Times New Roman" w:hAnsi="Times New Roman"/>
          <w:sz w:val="22"/>
          <w:szCs w:val="22"/>
        </w:rPr>
      </w:pPr>
      <w:r w:rsidRPr="00EB0986">
        <w:rPr>
          <w:rFonts w:ascii="Times New Roman" w:hAnsi="Times New Roman"/>
          <w:sz w:val="22"/>
          <w:szCs w:val="22"/>
        </w:rPr>
        <w:t>The large and rapidly changing world of internet sources is perhaps best approached through the portals that are maintained by larger academic institutions, such as British Library in London (</w:t>
      </w:r>
      <w:hyperlink r:id="rId18" w:history="1">
        <w:r w:rsidRPr="00EB0986">
          <w:rPr>
            <w:rStyle w:val="Hyperlink"/>
            <w:rFonts w:ascii="Times New Roman" w:hAnsi="Times New Roman"/>
            <w:sz w:val="22"/>
            <w:szCs w:val="22"/>
          </w:rPr>
          <w:t>http://www.bl.uk/reshelp/findhelprestype/webres/slavonicinternetresources/slavoniclinks.html</w:t>
        </w:r>
      </w:hyperlink>
      <w:r w:rsidRPr="00EB0986">
        <w:rPr>
          <w:rFonts w:ascii="Times New Roman" w:hAnsi="Times New Roman"/>
          <w:sz w:val="22"/>
          <w:szCs w:val="22"/>
        </w:rPr>
        <w:t>), the Bodleian Library at Oxford (</w:t>
      </w:r>
      <w:hyperlink r:id="rId19" w:history="1">
        <w:r w:rsidRPr="00EB0986">
          <w:rPr>
            <w:rStyle w:val="Hyperlink"/>
            <w:rFonts w:ascii="Times New Roman" w:hAnsi="Times New Roman"/>
            <w:sz w:val="22"/>
            <w:szCs w:val="22"/>
          </w:rPr>
          <w:t>www.bodley.ox.ac.uk/dept/slavonic/guide.htm</w:t>
        </w:r>
      </w:hyperlink>
      <w:r w:rsidRPr="00EB0986">
        <w:rPr>
          <w:rFonts w:ascii="Times New Roman" w:hAnsi="Times New Roman"/>
          <w:sz w:val="22"/>
          <w:szCs w:val="22"/>
        </w:rPr>
        <w:t>), or the School of Slavonic and East European Studies in London (</w:t>
      </w:r>
      <w:hyperlink r:id="rId20" w:history="1">
        <w:r w:rsidRPr="00EB0986">
          <w:rPr>
            <w:rStyle w:val="Hyperlink"/>
            <w:rFonts w:ascii="Times New Roman" w:hAnsi="Times New Roman"/>
            <w:sz w:val="22"/>
            <w:szCs w:val="22"/>
          </w:rPr>
          <w:t>http://www.ssees.ucl.ac.uk/dirctory.htm</w:t>
        </w:r>
      </w:hyperlink>
      <w:r w:rsidRPr="00EB0986">
        <w:rPr>
          <w:rFonts w:ascii="Times New Roman" w:hAnsi="Times New Roman"/>
          <w:sz w:val="22"/>
          <w:szCs w:val="22"/>
        </w:rPr>
        <w:t xml:space="preserve">). The daily paper </w:t>
      </w:r>
      <w:r w:rsidRPr="00EB0986">
        <w:rPr>
          <w:rFonts w:ascii="Times New Roman" w:hAnsi="Times New Roman"/>
          <w:sz w:val="22"/>
          <w:szCs w:val="22"/>
          <w:u w:val="single"/>
        </w:rPr>
        <w:t>Moscow Times</w:t>
      </w:r>
      <w:r w:rsidRPr="00EB0986">
        <w:rPr>
          <w:rFonts w:ascii="Times New Roman" w:hAnsi="Times New Roman"/>
          <w:sz w:val="22"/>
          <w:szCs w:val="22"/>
        </w:rPr>
        <w:t xml:space="preserve"> is lively, independent, and freely available on its date of publication (</w:t>
      </w:r>
      <w:hyperlink r:id="rId21" w:history="1">
        <w:r w:rsidRPr="00EB0986">
          <w:rPr>
            <w:rStyle w:val="Hyperlink"/>
            <w:rFonts w:ascii="Times New Roman" w:hAnsi="Times New Roman"/>
            <w:sz w:val="22"/>
            <w:szCs w:val="22"/>
          </w:rPr>
          <w:t>www.themoscowtimes.com</w:t>
        </w:r>
      </w:hyperlink>
      <w:r w:rsidRPr="00EB0986">
        <w:rPr>
          <w:rFonts w:ascii="Times New Roman" w:hAnsi="Times New Roman"/>
          <w:sz w:val="22"/>
          <w:szCs w:val="22"/>
        </w:rPr>
        <w:t xml:space="preserve">). The Russian State Statistical Committee provides a mass of data (in English as well as Russian) at </w:t>
      </w:r>
      <w:hyperlink r:id="rId22" w:history="1">
        <w:r w:rsidRPr="00EB0986">
          <w:rPr>
            <w:rStyle w:val="Hyperlink"/>
            <w:rFonts w:ascii="Times New Roman" w:hAnsi="Times New Roman"/>
            <w:sz w:val="22"/>
            <w:szCs w:val="22"/>
          </w:rPr>
          <w:t>www.gks/ru/eng/</w:t>
        </w:r>
      </w:hyperlink>
      <w:r w:rsidRPr="00EB0986">
        <w:rPr>
          <w:rFonts w:ascii="Times New Roman" w:hAnsi="Times New Roman"/>
          <w:sz w:val="22"/>
          <w:szCs w:val="22"/>
        </w:rPr>
        <w:t xml:space="preserve">. Comprehensive data on social questions of all kinds, including demography, income distribution and crime, are available in English at the website of the State Statistical Committee </w:t>
      </w:r>
      <w:hyperlink r:id="rId23" w:history="1">
        <w:r w:rsidRPr="00EB0986">
          <w:rPr>
            <w:rStyle w:val="Hyperlink"/>
            <w:rFonts w:ascii="Times New Roman" w:hAnsi="Times New Roman"/>
            <w:sz w:val="22"/>
            <w:szCs w:val="22"/>
          </w:rPr>
          <w:t>www.gks.ru/eng</w:t>
        </w:r>
      </w:hyperlink>
      <w:r w:rsidRPr="00EB0986">
        <w:rPr>
          <w:rFonts w:ascii="Times New Roman" w:hAnsi="Times New Roman"/>
          <w:sz w:val="22"/>
          <w:szCs w:val="22"/>
        </w:rPr>
        <w:t xml:space="preserve">. The </w:t>
      </w:r>
      <w:r w:rsidRPr="00EB0986">
        <w:rPr>
          <w:rFonts w:ascii="Times New Roman" w:hAnsi="Times New Roman"/>
          <w:sz w:val="22"/>
          <w:szCs w:val="22"/>
          <w:u w:val="single"/>
        </w:rPr>
        <w:t>Human Development Report</w:t>
      </w:r>
      <w:r w:rsidRPr="00EB0986">
        <w:rPr>
          <w:rFonts w:ascii="Times New Roman" w:hAnsi="Times New Roman"/>
          <w:sz w:val="22"/>
          <w:szCs w:val="22"/>
        </w:rPr>
        <w:t xml:space="preserve"> is available online at </w:t>
      </w:r>
      <w:hyperlink r:id="rId24" w:history="1">
        <w:r w:rsidRPr="00EB0986">
          <w:rPr>
            <w:rStyle w:val="Hyperlink"/>
            <w:rFonts w:ascii="Times New Roman" w:hAnsi="Times New Roman"/>
            <w:sz w:val="22"/>
            <w:szCs w:val="22"/>
          </w:rPr>
          <w:t>http://hdr.undp.org/en/search/node/Russia</w:t>
        </w:r>
      </w:hyperlink>
      <w:r w:rsidRPr="00EB0986">
        <w:rPr>
          <w:rFonts w:ascii="Times New Roman" w:hAnsi="Times New Roman"/>
          <w:sz w:val="22"/>
          <w:szCs w:val="22"/>
        </w:rPr>
        <w:t xml:space="preserve">, it covers living standards, health and income, and develops a ‘gender empowerment index’. The widely used Freedom House scoring system may be consulted online at </w:t>
      </w:r>
      <w:hyperlink r:id="rId25" w:anchor=".Vcpemk2Dpdg" w:history="1">
        <w:r w:rsidRPr="00EB0986">
          <w:rPr>
            <w:rStyle w:val="Hyperlink"/>
            <w:rFonts w:ascii="Times New Roman" w:hAnsi="Times New Roman"/>
            <w:sz w:val="22"/>
            <w:szCs w:val="22"/>
          </w:rPr>
          <w:t>https://freedomhouse.org/country/russia#.Vcpemk2Dpdg</w:t>
        </w:r>
      </w:hyperlink>
      <w:r>
        <w:rPr>
          <w:rFonts w:ascii="Times New Roman" w:hAnsi="Times New Roman"/>
          <w:sz w:val="22"/>
          <w:szCs w:val="22"/>
        </w:rPr>
        <w:t xml:space="preserve">. </w:t>
      </w:r>
      <w:r w:rsidRPr="00EB0986">
        <w:rPr>
          <w:rFonts w:ascii="Times New Roman" w:hAnsi="Times New Roman"/>
          <w:sz w:val="22"/>
          <w:szCs w:val="22"/>
        </w:rPr>
        <w:t>See also the annual reports of Amnesty International (</w:t>
      </w:r>
      <w:hyperlink r:id="rId26" w:history="1">
        <w:r w:rsidRPr="00EB0986">
          <w:rPr>
            <w:rStyle w:val="Hyperlink"/>
            <w:rFonts w:ascii="Times New Roman" w:hAnsi="Times New Roman"/>
            <w:sz w:val="22"/>
            <w:szCs w:val="22"/>
          </w:rPr>
          <w:t>www.amnesty.org</w:t>
        </w:r>
      </w:hyperlink>
      <w:r w:rsidRPr="00EB0986">
        <w:rPr>
          <w:rFonts w:ascii="Times New Roman" w:hAnsi="Times New Roman"/>
          <w:sz w:val="22"/>
          <w:szCs w:val="22"/>
        </w:rPr>
        <w:t>), and of Human Rights Watch (</w:t>
      </w:r>
      <w:hyperlink r:id="rId27" w:history="1">
        <w:r w:rsidRPr="00EB0986">
          <w:rPr>
            <w:rStyle w:val="Hyperlink"/>
            <w:rFonts w:ascii="Times New Roman" w:hAnsi="Times New Roman"/>
            <w:sz w:val="22"/>
            <w:szCs w:val="22"/>
          </w:rPr>
          <w:t>www.hrw.org</w:t>
        </w:r>
      </w:hyperlink>
      <w:r w:rsidRPr="00EB0986">
        <w:rPr>
          <w:rFonts w:ascii="Times New Roman" w:hAnsi="Times New Roman"/>
          <w:sz w:val="22"/>
          <w:szCs w:val="22"/>
        </w:rPr>
        <w:t xml:space="preserve">). </w:t>
      </w:r>
      <w:r w:rsidRPr="00EB0986">
        <w:rPr>
          <w:rFonts w:ascii="Times New Roman" w:hAnsi="Times New Roman"/>
          <w:i/>
          <w:sz w:val="22"/>
          <w:szCs w:val="22"/>
        </w:rPr>
        <w:t>Radio Free Europe/Radio Liberty</w:t>
      </w:r>
      <w:r w:rsidRPr="00EB0986">
        <w:rPr>
          <w:rFonts w:ascii="Times New Roman" w:hAnsi="Times New Roman"/>
          <w:sz w:val="22"/>
          <w:szCs w:val="22"/>
        </w:rPr>
        <w:t xml:space="preserve"> provide</w:t>
      </w:r>
      <w:r>
        <w:rPr>
          <w:rFonts w:ascii="Times New Roman" w:hAnsi="Times New Roman"/>
          <w:sz w:val="22"/>
          <w:szCs w:val="22"/>
        </w:rPr>
        <w:t>s</w:t>
      </w:r>
      <w:r w:rsidRPr="00EB0986">
        <w:rPr>
          <w:rFonts w:ascii="Times New Roman" w:hAnsi="Times New Roman"/>
          <w:sz w:val="22"/>
          <w:szCs w:val="22"/>
        </w:rPr>
        <w:t xml:space="preserve"> summaries of the main news stories from the region if you sign up to their mailing list, see </w:t>
      </w:r>
      <w:hyperlink r:id="rId28" w:history="1">
        <w:r w:rsidRPr="00EB0986">
          <w:rPr>
            <w:rStyle w:val="Hyperlink"/>
            <w:rFonts w:ascii="Times New Roman" w:hAnsi="Times New Roman"/>
            <w:sz w:val="22"/>
            <w:szCs w:val="22"/>
          </w:rPr>
          <w:t>http://www.rferl.org/subscribe.html</w:t>
        </w:r>
      </w:hyperlink>
      <w:r w:rsidRPr="00EB0986">
        <w:rPr>
          <w:rFonts w:ascii="Times New Roman" w:hAnsi="Times New Roman"/>
          <w:sz w:val="22"/>
          <w:szCs w:val="22"/>
        </w:rPr>
        <w:t xml:space="preserve">.   </w:t>
      </w:r>
    </w:p>
    <w:p w:rsidR="00ED2A69" w:rsidRPr="00F84885" w:rsidRDefault="00ED2A69" w:rsidP="00A054EB">
      <w:pPr>
        <w:pStyle w:val="PlainText"/>
        <w:jc w:val="both"/>
        <w:rPr>
          <w:rFonts w:ascii="Times New Roman" w:hAnsi="Times New Roman" w:cs="Times New Roman"/>
          <w:sz w:val="22"/>
          <w:szCs w:val="22"/>
          <w:lang w:val="en-US"/>
        </w:rPr>
      </w:pPr>
    </w:p>
    <w:p w:rsidR="00ED2A69" w:rsidRDefault="00ED2A69" w:rsidP="00A054EB">
      <w:pPr>
        <w:pStyle w:val="PlainText"/>
        <w:jc w:val="both"/>
        <w:rPr>
          <w:rFonts w:ascii="Times New Roman" w:hAnsi="Times New Roman" w:cs="Times New Roman"/>
          <w:b/>
          <w:sz w:val="22"/>
          <w:szCs w:val="22"/>
        </w:rPr>
      </w:pPr>
      <w:r w:rsidRPr="00F84885">
        <w:rPr>
          <w:rFonts w:ascii="Times New Roman" w:hAnsi="Times New Roman" w:cs="Times New Roman"/>
          <w:b/>
          <w:sz w:val="22"/>
          <w:szCs w:val="22"/>
        </w:rPr>
        <w:t>Course time frame:</w:t>
      </w:r>
    </w:p>
    <w:p w:rsidR="00ED2A69" w:rsidRPr="00D06F28" w:rsidRDefault="00ED2A69" w:rsidP="00D06F28">
      <w:pPr>
        <w:pStyle w:val="PlainText"/>
        <w:jc w:val="both"/>
        <w:rPr>
          <w:rFonts w:ascii="Times New Roman" w:hAnsi="Times New Roman" w:cs="Times New Roman"/>
          <w:b/>
          <w:sz w:val="22"/>
          <w:szCs w:val="22"/>
        </w:rPr>
      </w:pPr>
      <w:r w:rsidRPr="00D06F28">
        <w:rPr>
          <w:rFonts w:ascii="Times New Roman" w:hAnsi="Times New Roman" w:cs="Times New Roman"/>
          <w:sz w:val="22"/>
          <w:szCs w:val="22"/>
        </w:rPr>
        <w:t>This course is taught through one 50 minute lecture</w:t>
      </w:r>
      <w:r>
        <w:rPr>
          <w:rFonts w:ascii="Times New Roman" w:hAnsi="Times New Roman" w:cs="Times New Roman"/>
          <w:sz w:val="22"/>
          <w:szCs w:val="22"/>
        </w:rPr>
        <w:t>,</w:t>
      </w:r>
      <w:r w:rsidRPr="00D06F28">
        <w:rPr>
          <w:rFonts w:ascii="Times New Roman" w:hAnsi="Times New Roman" w:cs="Times New Roman"/>
          <w:sz w:val="22"/>
          <w:szCs w:val="22"/>
        </w:rPr>
        <w:t xml:space="preserve"> </w:t>
      </w:r>
      <w:r>
        <w:rPr>
          <w:rFonts w:ascii="Times New Roman" w:hAnsi="Times New Roman" w:cs="Times New Roman"/>
          <w:sz w:val="22"/>
          <w:szCs w:val="22"/>
        </w:rPr>
        <w:t>and two 50 minutes seminars – one w</w:t>
      </w:r>
      <w:r w:rsidRPr="00F84885">
        <w:rPr>
          <w:rFonts w:ascii="Times New Roman" w:hAnsi="Times New Roman" w:cs="Times New Roman"/>
          <w:sz w:val="22"/>
          <w:szCs w:val="22"/>
        </w:rPr>
        <w:t>atching documentaries</w:t>
      </w:r>
      <w:r>
        <w:rPr>
          <w:rFonts w:ascii="Times New Roman" w:hAnsi="Times New Roman" w:cs="Times New Roman"/>
          <w:sz w:val="22"/>
          <w:szCs w:val="22"/>
        </w:rPr>
        <w:t>/films/photos</w:t>
      </w:r>
      <w:r w:rsidRPr="00F84885">
        <w:rPr>
          <w:rFonts w:ascii="Times New Roman" w:hAnsi="Times New Roman" w:cs="Times New Roman"/>
          <w:sz w:val="22"/>
          <w:szCs w:val="22"/>
        </w:rPr>
        <w:t xml:space="preserve"> and talks by guest speakers</w:t>
      </w:r>
      <w:r>
        <w:rPr>
          <w:rFonts w:ascii="Times New Roman" w:hAnsi="Times New Roman" w:cs="Times New Roman"/>
          <w:sz w:val="22"/>
          <w:szCs w:val="22"/>
        </w:rPr>
        <w:t>, another c</w:t>
      </w:r>
      <w:r w:rsidRPr="00F84885">
        <w:rPr>
          <w:rFonts w:ascii="Times New Roman" w:hAnsi="Times New Roman" w:cs="Times New Roman"/>
          <w:sz w:val="22"/>
          <w:szCs w:val="22"/>
        </w:rPr>
        <w:t>lass discussions/</w:t>
      </w:r>
      <w:r>
        <w:rPr>
          <w:rFonts w:ascii="Times New Roman" w:hAnsi="Times New Roman" w:cs="Times New Roman"/>
          <w:sz w:val="22"/>
          <w:szCs w:val="22"/>
        </w:rPr>
        <w:t>s</w:t>
      </w:r>
      <w:r w:rsidRPr="00F84885">
        <w:rPr>
          <w:rFonts w:ascii="Times New Roman" w:hAnsi="Times New Roman" w:cs="Times New Roman"/>
          <w:sz w:val="22"/>
          <w:szCs w:val="22"/>
        </w:rPr>
        <w:t xml:space="preserve">mall group exercises </w:t>
      </w:r>
      <w:r>
        <w:rPr>
          <w:rFonts w:ascii="Times New Roman" w:hAnsi="Times New Roman" w:cs="Times New Roman"/>
          <w:sz w:val="22"/>
          <w:szCs w:val="22"/>
        </w:rPr>
        <w:t xml:space="preserve">– </w:t>
      </w:r>
      <w:r w:rsidRPr="00D06F28">
        <w:rPr>
          <w:rFonts w:ascii="Times New Roman" w:hAnsi="Times New Roman" w:cs="Times New Roman"/>
          <w:sz w:val="22"/>
          <w:szCs w:val="22"/>
        </w:rPr>
        <w:t>per week</w:t>
      </w:r>
      <w:r>
        <w:rPr>
          <w:rFonts w:ascii="Times New Roman" w:hAnsi="Times New Roman" w:cs="Times New Roman"/>
          <w:sz w:val="22"/>
          <w:szCs w:val="22"/>
        </w:rPr>
        <w:t>:</w:t>
      </w:r>
    </w:p>
    <w:p w:rsidR="00ED2A69" w:rsidRPr="00F84885" w:rsidRDefault="00ED2A69" w:rsidP="00A054EB">
      <w:pPr>
        <w:pStyle w:val="PlainText"/>
        <w:numPr>
          <w:ilvl w:val="0"/>
          <w:numId w:val="1"/>
        </w:numPr>
        <w:jc w:val="both"/>
        <w:rPr>
          <w:rFonts w:ascii="Times New Roman" w:hAnsi="Times New Roman" w:cs="Times New Roman"/>
          <w:sz w:val="22"/>
          <w:szCs w:val="22"/>
        </w:rPr>
      </w:pPr>
      <w:r w:rsidRPr="00F84885">
        <w:rPr>
          <w:rFonts w:ascii="Times New Roman" w:hAnsi="Times New Roman" w:cs="Times New Roman"/>
          <w:sz w:val="22"/>
          <w:szCs w:val="22"/>
        </w:rPr>
        <w:t>Lectures on Mondays</w:t>
      </w:r>
      <w:r>
        <w:rPr>
          <w:rFonts w:ascii="Times New Roman" w:hAnsi="Times New Roman" w:cs="Times New Roman"/>
          <w:sz w:val="22"/>
          <w:szCs w:val="22"/>
        </w:rPr>
        <w:t xml:space="preserve"> </w:t>
      </w:r>
    </w:p>
    <w:p w:rsidR="00ED2A69" w:rsidRPr="00F84885" w:rsidRDefault="00ED2A69" w:rsidP="00A054EB">
      <w:pPr>
        <w:pStyle w:val="PlainText"/>
        <w:numPr>
          <w:ilvl w:val="0"/>
          <w:numId w:val="1"/>
        </w:numPr>
        <w:jc w:val="both"/>
        <w:rPr>
          <w:rFonts w:ascii="Times New Roman" w:hAnsi="Times New Roman" w:cs="Times New Roman"/>
          <w:sz w:val="22"/>
          <w:szCs w:val="22"/>
        </w:rPr>
      </w:pPr>
      <w:r w:rsidRPr="00F84885">
        <w:rPr>
          <w:rFonts w:ascii="Times New Roman" w:hAnsi="Times New Roman" w:cs="Times New Roman"/>
          <w:sz w:val="22"/>
          <w:szCs w:val="22"/>
        </w:rPr>
        <w:t xml:space="preserve">Watching </w:t>
      </w:r>
      <w:r>
        <w:rPr>
          <w:rFonts w:ascii="Times New Roman" w:hAnsi="Times New Roman" w:cs="Times New Roman"/>
          <w:sz w:val="22"/>
          <w:szCs w:val="22"/>
        </w:rPr>
        <w:t>d</w:t>
      </w:r>
      <w:r>
        <w:rPr>
          <w:rFonts w:ascii="Times New Roman" w:hAnsi="Times New Roman"/>
          <w:sz w:val="22"/>
          <w:szCs w:val="22"/>
        </w:rPr>
        <w:t>ocumentaries/f</w:t>
      </w:r>
      <w:r w:rsidRPr="00A859B9">
        <w:rPr>
          <w:rFonts w:ascii="Times New Roman" w:hAnsi="Times New Roman" w:cs="Times New Roman"/>
          <w:bCs/>
          <w:sz w:val="22"/>
          <w:szCs w:val="22"/>
        </w:rPr>
        <w:t>ilm</w:t>
      </w:r>
      <w:r>
        <w:rPr>
          <w:rFonts w:ascii="Times New Roman" w:hAnsi="Times New Roman" w:cs="Times New Roman"/>
          <w:bCs/>
          <w:sz w:val="22"/>
          <w:szCs w:val="22"/>
        </w:rPr>
        <w:t>s/photos or</w:t>
      </w:r>
      <w:r w:rsidRPr="00F84885">
        <w:rPr>
          <w:rFonts w:ascii="Times New Roman" w:hAnsi="Times New Roman" w:cs="Times New Roman"/>
          <w:sz w:val="22"/>
          <w:szCs w:val="22"/>
        </w:rPr>
        <w:t xml:space="preserve"> talks by guest speakers on Wednesdays</w:t>
      </w:r>
    </w:p>
    <w:p w:rsidR="00ED2A69" w:rsidRPr="00F84885" w:rsidRDefault="00ED2A69" w:rsidP="00A054EB">
      <w:pPr>
        <w:pStyle w:val="PlainText"/>
        <w:numPr>
          <w:ilvl w:val="0"/>
          <w:numId w:val="1"/>
        </w:numPr>
        <w:jc w:val="both"/>
        <w:rPr>
          <w:rFonts w:ascii="Times New Roman" w:hAnsi="Times New Roman" w:cs="Times New Roman"/>
          <w:sz w:val="22"/>
          <w:szCs w:val="22"/>
        </w:rPr>
      </w:pPr>
      <w:r w:rsidRPr="00F84885">
        <w:rPr>
          <w:rFonts w:ascii="Times New Roman" w:hAnsi="Times New Roman" w:cs="Times New Roman"/>
          <w:sz w:val="22"/>
          <w:szCs w:val="22"/>
        </w:rPr>
        <w:t xml:space="preserve">Class discussions/Small group exercises on Fridays   </w:t>
      </w:r>
    </w:p>
    <w:p w:rsidR="00ED2A69" w:rsidRPr="00F84885" w:rsidRDefault="00ED2A69" w:rsidP="00A054EB">
      <w:pPr>
        <w:pStyle w:val="PlainText"/>
        <w:jc w:val="both"/>
        <w:rPr>
          <w:rFonts w:ascii="Times New Roman" w:hAnsi="Times New Roman" w:cs="Times New Roman"/>
          <w:sz w:val="22"/>
          <w:szCs w:val="22"/>
        </w:rPr>
      </w:pPr>
      <w:r w:rsidRPr="00F84885">
        <w:rPr>
          <w:rFonts w:ascii="Times New Roman" w:hAnsi="Times New Roman" w:cs="Times New Roman"/>
          <w:sz w:val="22"/>
          <w:szCs w:val="22"/>
        </w:rPr>
        <w:t xml:space="preserve">Questions/Issues for class discussions will be provided a week prior to debates. Additional reading for class discussions will be provided at previous week.  </w:t>
      </w:r>
    </w:p>
    <w:p w:rsidR="00ED2A69" w:rsidRPr="00F84885" w:rsidRDefault="00ED2A69" w:rsidP="00A054EB">
      <w:pPr>
        <w:pStyle w:val="PlainText"/>
        <w:jc w:val="both"/>
        <w:rPr>
          <w:rFonts w:ascii="Times New Roman" w:hAnsi="Times New Roman" w:cs="Times New Roman"/>
          <w:sz w:val="22"/>
          <w:szCs w:val="22"/>
        </w:rPr>
      </w:pPr>
    </w:p>
    <w:p w:rsidR="00ED2A69" w:rsidRPr="00F84885" w:rsidRDefault="00ED2A69" w:rsidP="00A054EB">
      <w:pPr>
        <w:autoSpaceDE w:val="0"/>
        <w:autoSpaceDN w:val="0"/>
        <w:adjustRightInd w:val="0"/>
        <w:jc w:val="both"/>
        <w:rPr>
          <w:rFonts w:ascii="Times New Roman" w:hAnsi="Times New Roman"/>
          <w:b/>
          <w:sz w:val="22"/>
          <w:szCs w:val="22"/>
          <w:lang w:val="en-GB"/>
        </w:rPr>
      </w:pPr>
      <w:r>
        <w:rPr>
          <w:rFonts w:ascii="Times New Roman" w:hAnsi="Times New Roman"/>
          <w:b/>
          <w:sz w:val="22"/>
          <w:szCs w:val="22"/>
          <w:lang w:val="en-GB"/>
        </w:rPr>
        <w:t>Guest</w:t>
      </w:r>
      <w:r w:rsidRPr="00F84885">
        <w:rPr>
          <w:rFonts w:ascii="Times New Roman" w:hAnsi="Times New Roman"/>
          <w:b/>
          <w:sz w:val="22"/>
          <w:szCs w:val="22"/>
          <w:lang w:val="en-GB"/>
        </w:rPr>
        <w:t xml:space="preserve"> speakers </w:t>
      </w:r>
    </w:p>
    <w:p w:rsidR="00ED2A69" w:rsidRPr="00F84885" w:rsidRDefault="00ED2A69" w:rsidP="00F13180">
      <w:pPr>
        <w:autoSpaceDE w:val="0"/>
        <w:autoSpaceDN w:val="0"/>
        <w:adjustRightInd w:val="0"/>
        <w:jc w:val="both"/>
        <w:rPr>
          <w:rFonts w:ascii="Times New Roman" w:hAnsi="Times New Roman"/>
          <w:sz w:val="22"/>
          <w:szCs w:val="22"/>
        </w:rPr>
      </w:pPr>
      <w:r w:rsidRPr="00F84885">
        <w:rPr>
          <w:rFonts w:ascii="Times New Roman" w:hAnsi="Times New Roman"/>
          <w:sz w:val="22"/>
          <w:szCs w:val="22"/>
        </w:rPr>
        <w:t>Prof. Michael Fitzgerald, Department of Political Science, UTK</w:t>
      </w:r>
    </w:p>
    <w:p w:rsidR="00ED2A69" w:rsidRPr="00FC34C5" w:rsidRDefault="00ED2A69" w:rsidP="00FC34C5">
      <w:pPr>
        <w:pStyle w:val="Heading4"/>
        <w:shd w:val="clear" w:color="auto" w:fill="FFFFFF"/>
        <w:spacing w:before="0" w:after="0"/>
        <w:jc w:val="both"/>
        <w:textAlignment w:val="baseline"/>
        <w:rPr>
          <w:rFonts w:ascii="Times New Roman" w:hAnsi="Times New Roman"/>
          <w:b w:val="0"/>
          <w:sz w:val="22"/>
          <w:szCs w:val="22"/>
          <w:lang w:val="en-US"/>
        </w:rPr>
      </w:pPr>
      <w:r w:rsidRPr="00FC34C5">
        <w:rPr>
          <w:rFonts w:ascii="Times New Roman" w:hAnsi="Times New Roman"/>
          <w:b w:val="0"/>
          <w:sz w:val="22"/>
          <w:szCs w:val="22"/>
          <w:lang w:val="en-US"/>
        </w:rPr>
        <w:t>Prof. Natalia Pervukhina, Department of Modern Foreign Languages &amp; Literatures, UTK</w:t>
      </w:r>
    </w:p>
    <w:p w:rsidR="00ED2A69" w:rsidRPr="00F84885" w:rsidRDefault="00ED2A69" w:rsidP="00A054EB">
      <w:pPr>
        <w:autoSpaceDE w:val="0"/>
        <w:autoSpaceDN w:val="0"/>
        <w:adjustRightInd w:val="0"/>
        <w:jc w:val="both"/>
        <w:rPr>
          <w:rFonts w:ascii="Times New Roman" w:hAnsi="Times New Roman"/>
          <w:sz w:val="22"/>
          <w:szCs w:val="22"/>
        </w:rPr>
      </w:pPr>
      <w:r w:rsidRPr="00F84885">
        <w:rPr>
          <w:rFonts w:ascii="Times New Roman" w:hAnsi="Times New Roman"/>
          <w:sz w:val="22"/>
          <w:szCs w:val="22"/>
        </w:rPr>
        <w:t>Marina Bogdanovich, Belarusian politician and Russian political technologist</w:t>
      </w:r>
    </w:p>
    <w:p w:rsidR="00ED2A69" w:rsidRPr="00F84885" w:rsidRDefault="00ED2A69" w:rsidP="00A054EB">
      <w:pPr>
        <w:autoSpaceDE w:val="0"/>
        <w:autoSpaceDN w:val="0"/>
        <w:adjustRightInd w:val="0"/>
        <w:jc w:val="both"/>
        <w:rPr>
          <w:rFonts w:ascii="Times New Roman" w:hAnsi="Times New Roman"/>
          <w:sz w:val="22"/>
          <w:szCs w:val="22"/>
        </w:rPr>
      </w:pPr>
      <w:r w:rsidRPr="00F84885">
        <w:rPr>
          <w:rFonts w:ascii="Times New Roman" w:hAnsi="Times New Roman"/>
          <w:sz w:val="22"/>
          <w:szCs w:val="22"/>
        </w:rPr>
        <w:t xml:space="preserve">Prof. Grigory Ioffe, Department of Geospatial Science, University of Redford, VA </w:t>
      </w:r>
    </w:p>
    <w:p w:rsidR="00ED2A69" w:rsidRPr="00F84885" w:rsidRDefault="00ED2A69" w:rsidP="00A054EB">
      <w:pPr>
        <w:autoSpaceDE w:val="0"/>
        <w:autoSpaceDN w:val="0"/>
        <w:adjustRightInd w:val="0"/>
        <w:jc w:val="both"/>
        <w:rPr>
          <w:rFonts w:ascii="Times New Roman" w:hAnsi="Times New Roman"/>
          <w:sz w:val="22"/>
          <w:szCs w:val="22"/>
        </w:rPr>
      </w:pPr>
      <w:r w:rsidRPr="00F84885">
        <w:rPr>
          <w:rFonts w:ascii="Times New Roman" w:hAnsi="Times New Roman"/>
          <w:sz w:val="22"/>
          <w:szCs w:val="22"/>
        </w:rPr>
        <w:t xml:space="preserve">Natalie Rice, </w:t>
      </w:r>
      <w:r w:rsidRPr="00F84885">
        <w:rPr>
          <w:rFonts w:ascii="Times New Roman" w:hAnsi="Times New Roman"/>
          <w:sz w:val="22"/>
          <w:szCs w:val="22"/>
          <w:shd w:val="clear" w:color="auto" w:fill="FFFFFF"/>
        </w:rPr>
        <w:t>Graduate Research Assistant, Institute for Nuclear Security, UTK</w:t>
      </w:r>
    </w:p>
    <w:p w:rsidR="00ED2A69" w:rsidRPr="00F84885" w:rsidRDefault="00ED2A69" w:rsidP="00A054EB">
      <w:pPr>
        <w:pStyle w:val="HTMLPreformatted"/>
        <w:jc w:val="both"/>
        <w:rPr>
          <w:rFonts w:ascii="Times New Roman" w:hAnsi="Times New Roman" w:cs="Times New Roman"/>
          <w:sz w:val="22"/>
          <w:szCs w:val="22"/>
        </w:rPr>
      </w:pPr>
      <w:r w:rsidRPr="00F84885">
        <w:rPr>
          <w:rFonts w:ascii="Times New Roman" w:hAnsi="Times New Roman" w:cs="Times New Roman"/>
          <w:sz w:val="22"/>
          <w:szCs w:val="22"/>
        </w:rPr>
        <w:t>Prof. Sam Swan, Director for Internationalization and Outreach, School for Journalism and Electronic Media, UTK</w:t>
      </w:r>
    </w:p>
    <w:p w:rsidR="00ED2A69" w:rsidRPr="00F84885" w:rsidRDefault="00ED2A69" w:rsidP="00A054EB">
      <w:pPr>
        <w:autoSpaceDE w:val="0"/>
        <w:autoSpaceDN w:val="0"/>
        <w:adjustRightInd w:val="0"/>
        <w:jc w:val="both"/>
        <w:rPr>
          <w:rFonts w:ascii="Times New Roman" w:hAnsi="Times New Roman"/>
          <w:sz w:val="22"/>
          <w:szCs w:val="22"/>
        </w:rPr>
      </w:pPr>
    </w:p>
    <w:p w:rsidR="00ED2A69" w:rsidRPr="00F84885" w:rsidRDefault="00ED2A69" w:rsidP="00A054EB">
      <w:pPr>
        <w:autoSpaceDE w:val="0"/>
        <w:autoSpaceDN w:val="0"/>
        <w:adjustRightInd w:val="0"/>
        <w:jc w:val="both"/>
        <w:rPr>
          <w:rFonts w:ascii="Times New Roman" w:hAnsi="Times New Roman"/>
          <w:sz w:val="22"/>
          <w:szCs w:val="22"/>
        </w:rPr>
      </w:pPr>
      <w:r w:rsidRPr="00F84885">
        <w:rPr>
          <w:rFonts w:ascii="Times New Roman" w:hAnsi="Times New Roman"/>
          <w:b/>
          <w:sz w:val="22"/>
          <w:szCs w:val="22"/>
        </w:rPr>
        <w:t>Student Assessment and Evaluation Methods</w:t>
      </w:r>
      <w:r w:rsidRPr="00F84885">
        <w:rPr>
          <w:rFonts w:ascii="Times New Roman" w:hAnsi="Times New Roman"/>
          <w:sz w:val="22"/>
          <w:szCs w:val="22"/>
        </w:rPr>
        <w:t>.  Grades will be based on the following elements:</w:t>
      </w:r>
    </w:p>
    <w:tbl>
      <w:tblPr>
        <w:tblW w:w="0" w:type="auto"/>
        <w:tblInd w:w="198" w:type="dxa"/>
        <w:tblLook w:val="00A0"/>
      </w:tblPr>
      <w:tblGrid>
        <w:gridCol w:w="3780"/>
        <w:gridCol w:w="5040"/>
      </w:tblGrid>
      <w:tr w:rsidR="00ED2A69" w:rsidRPr="00F84885" w:rsidTr="00874D6C">
        <w:tc>
          <w:tcPr>
            <w:tcW w:w="3780" w:type="dxa"/>
          </w:tcPr>
          <w:p w:rsidR="00ED2A69" w:rsidRPr="00F84885" w:rsidRDefault="00ED2A69" w:rsidP="00A054EB">
            <w:pPr>
              <w:widowControl/>
              <w:jc w:val="both"/>
              <w:rPr>
                <w:rFonts w:ascii="Times New Roman" w:hAnsi="Times New Roman"/>
                <w:color w:val="000000"/>
                <w:sz w:val="22"/>
                <w:szCs w:val="22"/>
              </w:rPr>
            </w:pPr>
            <w:r w:rsidRPr="00F84885">
              <w:rPr>
                <w:rFonts w:ascii="Times New Roman" w:hAnsi="Times New Roman"/>
                <w:color w:val="000000"/>
                <w:sz w:val="22"/>
                <w:szCs w:val="22"/>
              </w:rPr>
              <w:t xml:space="preserve">Regular attendance and participation </w:t>
            </w:r>
          </w:p>
        </w:tc>
        <w:tc>
          <w:tcPr>
            <w:tcW w:w="5040" w:type="dxa"/>
          </w:tcPr>
          <w:p w:rsidR="00ED2A69" w:rsidRPr="00F84885" w:rsidRDefault="00ED2A69" w:rsidP="00B61504">
            <w:pPr>
              <w:widowControl/>
              <w:jc w:val="center"/>
              <w:rPr>
                <w:rFonts w:ascii="Times New Roman" w:hAnsi="Times New Roman"/>
                <w:color w:val="000000"/>
                <w:sz w:val="22"/>
                <w:szCs w:val="22"/>
              </w:rPr>
            </w:pPr>
            <w:r w:rsidRPr="00F84885">
              <w:rPr>
                <w:rFonts w:ascii="Times New Roman" w:hAnsi="Times New Roman"/>
                <w:color w:val="000000"/>
                <w:sz w:val="22"/>
                <w:szCs w:val="22"/>
              </w:rPr>
              <w:t>25%</w:t>
            </w:r>
          </w:p>
        </w:tc>
      </w:tr>
      <w:tr w:rsidR="00ED2A69" w:rsidRPr="00F84885" w:rsidTr="00874D6C">
        <w:tc>
          <w:tcPr>
            <w:tcW w:w="3780" w:type="dxa"/>
          </w:tcPr>
          <w:p w:rsidR="00ED2A69" w:rsidRPr="00F84885" w:rsidRDefault="00ED2A69" w:rsidP="00A054EB">
            <w:pPr>
              <w:widowControl/>
              <w:jc w:val="both"/>
              <w:rPr>
                <w:rFonts w:ascii="Times New Roman" w:hAnsi="Times New Roman"/>
                <w:sz w:val="22"/>
                <w:szCs w:val="22"/>
              </w:rPr>
            </w:pPr>
            <w:r w:rsidRPr="00F84885">
              <w:rPr>
                <w:rFonts w:ascii="Times New Roman" w:hAnsi="Times New Roman"/>
                <w:color w:val="000000"/>
                <w:sz w:val="22"/>
                <w:szCs w:val="22"/>
              </w:rPr>
              <w:t xml:space="preserve">Mid-term paper </w:t>
            </w:r>
          </w:p>
        </w:tc>
        <w:tc>
          <w:tcPr>
            <w:tcW w:w="5040" w:type="dxa"/>
          </w:tcPr>
          <w:p w:rsidR="00ED2A69" w:rsidRPr="00F84885" w:rsidRDefault="00ED2A69" w:rsidP="00B61504">
            <w:pPr>
              <w:widowControl/>
              <w:jc w:val="center"/>
              <w:rPr>
                <w:rFonts w:ascii="Times New Roman" w:hAnsi="Times New Roman"/>
                <w:color w:val="000000"/>
                <w:sz w:val="22"/>
                <w:szCs w:val="22"/>
              </w:rPr>
            </w:pPr>
            <w:r w:rsidRPr="00F84885">
              <w:rPr>
                <w:rFonts w:ascii="Times New Roman" w:hAnsi="Times New Roman"/>
                <w:color w:val="000000"/>
                <w:sz w:val="22"/>
                <w:szCs w:val="22"/>
              </w:rPr>
              <w:t>25%</w:t>
            </w:r>
          </w:p>
        </w:tc>
      </w:tr>
      <w:tr w:rsidR="00ED2A69" w:rsidRPr="00F84885" w:rsidTr="00874D6C">
        <w:tc>
          <w:tcPr>
            <w:tcW w:w="3780" w:type="dxa"/>
          </w:tcPr>
          <w:p w:rsidR="00ED2A69" w:rsidRPr="00F84885" w:rsidRDefault="00ED2A69" w:rsidP="00A054EB">
            <w:pPr>
              <w:widowControl/>
              <w:jc w:val="both"/>
              <w:rPr>
                <w:rFonts w:ascii="Times New Roman" w:hAnsi="Times New Roman"/>
                <w:color w:val="000000"/>
                <w:sz w:val="22"/>
                <w:szCs w:val="22"/>
              </w:rPr>
            </w:pPr>
            <w:r w:rsidRPr="00F84885">
              <w:rPr>
                <w:rFonts w:ascii="Times New Roman" w:hAnsi="Times New Roman"/>
                <w:color w:val="000000"/>
                <w:sz w:val="22"/>
                <w:szCs w:val="22"/>
              </w:rPr>
              <w:t xml:space="preserve">Final paper </w:t>
            </w:r>
          </w:p>
        </w:tc>
        <w:tc>
          <w:tcPr>
            <w:tcW w:w="5040" w:type="dxa"/>
          </w:tcPr>
          <w:p w:rsidR="00ED2A69" w:rsidRPr="00F84885" w:rsidRDefault="00ED2A69" w:rsidP="00B61504">
            <w:pPr>
              <w:pStyle w:val="Default"/>
              <w:jc w:val="center"/>
              <w:rPr>
                <w:sz w:val="22"/>
                <w:szCs w:val="22"/>
              </w:rPr>
            </w:pPr>
            <w:r w:rsidRPr="00F84885">
              <w:rPr>
                <w:sz w:val="22"/>
                <w:szCs w:val="22"/>
              </w:rPr>
              <w:t>25%</w:t>
            </w:r>
          </w:p>
        </w:tc>
      </w:tr>
      <w:tr w:rsidR="00ED2A69" w:rsidRPr="00F84885" w:rsidTr="00874D6C">
        <w:tc>
          <w:tcPr>
            <w:tcW w:w="3780" w:type="dxa"/>
          </w:tcPr>
          <w:p w:rsidR="00ED2A69" w:rsidRPr="00F84885" w:rsidRDefault="00ED2A69" w:rsidP="00A054EB">
            <w:pPr>
              <w:widowControl/>
              <w:jc w:val="both"/>
              <w:rPr>
                <w:rFonts w:ascii="Times New Roman" w:hAnsi="Times New Roman"/>
                <w:color w:val="000000"/>
                <w:sz w:val="22"/>
                <w:szCs w:val="22"/>
              </w:rPr>
            </w:pPr>
            <w:r w:rsidRPr="00F84885">
              <w:rPr>
                <w:rFonts w:ascii="Times New Roman" w:hAnsi="Times New Roman"/>
                <w:color w:val="000000"/>
                <w:sz w:val="22"/>
                <w:szCs w:val="22"/>
              </w:rPr>
              <w:t>Final exam</w:t>
            </w:r>
          </w:p>
        </w:tc>
        <w:tc>
          <w:tcPr>
            <w:tcW w:w="5040" w:type="dxa"/>
          </w:tcPr>
          <w:p w:rsidR="00ED2A69" w:rsidRPr="00F84885" w:rsidRDefault="00ED2A69" w:rsidP="00B61504">
            <w:pPr>
              <w:pStyle w:val="Default"/>
              <w:jc w:val="center"/>
              <w:rPr>
                <w:sz w:val="22"/>
                <w:szCs w:val="22"/>
              </w:rPr>
            </w:pPr>
            <w:r w:rsidRPr="00F84885">
              <w:rPr>
                <w:sz w:val="22"/>
                <w:szCs w:val="22"/>
              </w:rPr>
              <w:t>25%</w:t>
            </w:r>
          </w:p>
        </w:tc>
      </w:tr>
    </w:tbl>
    <w:p w:rsidR="00ED2A69" w:rsidRPr="00F84885" w:rsidRDefault="00ED2A69" w:rsidP="00A054EB">
      <w:pPr>
        <w:jc w:val="both"/>
        <w:rPr>
          <w:rFonts w:ascii="Times New Roman" w:hAnsi="Times New Roman"/>
          <w:b/>
          <w:color w:val="000000"/>
          <w:sz w:val="22"/>
          <w:szCs w:val="22"/>
        </w:rPr>
      </w:pPr>
    </w:p>
    <w:p w:rsidR="00ED2A69" w:rsidRPr="00F84885" w:rsidRDefault="00ED2A69" w:rsidP="00A054EB">
      <w:pPr>
        <w:jc w:val="both"/>
        <w:rPr>
          <w:rFonts w:ascii="Times New Roman" w:hAnsi="Times New Roman"/>
          <w:color w:val="000000"/>
          <w:sz w:val="22"/>
          <w:szCs w:val="22"/>
        </w:rPr>
      </w:pPr>
      <w:r w:rsidRPr="00F84885">
        <w:rPr>
          <w:rFonts w:ascii="Times New Roman" w:hAnsi="Times New Roman"/>
          <w:b/>
          <w:color w:val="000000"/>
          <w:sz w:val="22"/>
          <w:szCs w:val="22"/>
        </w:rPr>
        <w:t xml:space="preserve">Attendance and Participation.  </w:t>
      </w:r>
      <w:r w:rsidRPr="00F84885">
        <w:rPr>
          <w:rFonts w:ascii="Times New Roman" w:hAnsi="Times New Roman"/>
          <w:color w:val="000000"/>
          <w:sz w:val="22"/>
          <w:szCs w:val="22"/>
        </w:rPr>
        <w:t xml:space="preserve">Students are expected to attend every class session and to come prepared to discuss the assigned readings and cases. The roll will be taken each session and attendance will be evaluated based on the proportion of classes missed.  That score will then be adjusted up or down (+/- 10 percentage points to a maximum of 100%) based on class participation. If students must miss class, they should email the instructor immediately and provide an explanation for the absence. Absences will be excused only for legitimate medical, legal or emergency reasons.  </w:t>
      </w:r>
    </w:p>
    <w:p w:rsidR="00ED2A69" w:rsidRPr="00F84885" w:rsidRDefault="00ED2A69" w:rsidP="00A054EB">
      <w:pPr>
        <w:jc w:val="both"/>
        <w:rPr>
          <w:rFonts w:ascii="Times New Roman" w:hAnsi="Times New Roman"/>
          <w:b/>
          <w:color w:val="000000"/>
          <w:sz w:val="22"/>
          <w:szCs w:val="22"/>
        </w:rPr>
      </w:pPr>
    </w:p>
    <w:p w:rsidR="00ED2A69" w:rsidRPr="00F84885" w:rsidRDefault="00ED2A69" w:rsidP="00A054EB">
      <w:pPr>
        <w:pStyle w:val="NormalWeb"/>
        <w:jc w:val="both"/>
        <w:rPr>
          <w:sz w:val="22"/>
          <w:szCs w:val="22"/>
        </w:rPr>
      </w:pPr>
      <w:r w:rsidRPr="00F84885">
        <w:rPr>
          <w:rStyle w:val="Strong"/>
          <w:sz w:val="22"/>
          <w:szCs w:val="22"/>
        </w:rPr>
        <w:t xml:space="preserve">Examination Policy: </w:t>
      </w:r>
      <w:r w:rsidRPr="00F84885">
        <w:rPr>
          <w:sz w:val="22"/>
          <w:szCs w:val="22"/>
        </w:rPr>
        <w:t xml:space="preserve">There will be </w:t>
      </w:r>
      <w:r>
        <w:rPr>
          <w:sz w:val="22"/>
          <w:szCs w:val="22"/>
        </w:rPr>
        <w:t>one</w:t>
      </w:r>
      <w:r w:rsidRPr="00F84885">
        <w:rPr>
          <w:sz w:val="22"/>
          <w:szCs w:val="22"/>
        </w:rPr>
        <w:t xml:space="preserve"> examination, a mid-term and final papers</w:t>
      </w:r>
      <w:r>
        <w:rPr>
          <w:sz w:val="22"/>
          <w:szCs w:val="22"/>
        </w:rPr>
        <w:t xml:space="preserve"> </w:t>
      </w:r>
      <w:r w:rsidRPr="00F84885">
        <w:rPr>
          <w:sz w:val="22"/>
          <w:szCs w:val="22"/>
        </w:rPr>
        <w:t>(see course schedule for dates). Exams will contain both closed-ended and open-ended items. Make-up exams will not be provided.</w:t>
      </w:r>
      <w:r>
        <w:rPr>
          <w:sz w:val="22"/>
          <w:szCs w:val="22"/>
        </w:rPr>
        <w:t xml:space="preserve"> A</w:t>
      </w:r>
      <w:r w:rsidRPr="00F84885">
        <w:rPr>
          <w:sz w:val="22"/>
          <w:szCs w:val="22"/>
        </w:rPr>
        <w:t>ll students must take the final exam. Failure to do so for any reason will result in a grade of “Incomplete.”</w:t>
      </w:r>
    </w:p>
    <w:p w:rsidR="00ED2A69" w:rsidRPr="00F84885" w:rsidRDefault="00ED2A69" w:rsidP="00A054EB">
      <w:pPr>
        <w:pStyle w:val="NormalWeb"/>
        <w:jc w:val="both"/>
        <w:rPr>
          <w:b/>
          <w:bCs/>
          <w:sz w:val="22"/>
          <w:szCs w:val="22"/>
        </w:rPr>
      </w:pPr>
    </w:p>
    <w:p w:rsidR="00ED2A69" w:rsidRPr="00F84885" w:rsidRDefault="00ED2A69" w:rsidP="00A054EB">
      <w:pPr>
        <w:jc w:val="both"/>
        <w:rPr>
          <w:rFonts w:ascii="Times New Roman" w:hAnsi="Times New Roman"/>
          <w:sz w:val="22"/>
          <w:szCs w:val="22"/>
        </w:rPr>
      </w:pPr>
      <w:r w:rsidRPr="00F84885">
        <w:rPr>
          <w:rFonts w:ascii="Times New Roman" w:hAnsi="Times New Roman"/>
          <w:b/>
          <w:sz w:val="22"/>
          <w:szCs w:val="22"/>
        </w:rPr>
        <w:t>Grading Scale</w:t>
      </w:r>
      <w:r w:rsidRPr="00F84885">
        <w:rPr>
          <w:rFonts w:ascii="Times New Roman" w:hAnsi="Times New Roman"/>
          <w:sz w:val="22"/>
          <w:szCs w:val="22"/>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0"/>
        <w:gridCol w:w="1800"/>
      </w:tblGrid>
      <w:tr w:rsidR="00ED2A69" w:rsidRPr="00F84885" w:rsidTr="00282443">
        <w:tc>
          <w:tcPr>
            <w:tcW w:w="810" w:type="dxa"/>
          </w:tcPr>
          <w:p w:rsidR="00ED2A69" w:rsidRPr="00F84885" w:rsidRDefault="00ED2A69" w:rsidP="00A054EB">
            <w:pPr>
              <w:tabs>
                <w:tab w:val="left" w:pos="4740"/>
                <w:tab w:val="left" w:pos="9465"/>
              </w:tabs>
              <w:jc w:val="both"/>
              <w:rPr>
                <w:rFonts w:ascii="Times New Roman" w:hAnsi="Times New Roman"/>
                <w:sz w:val="22"/>
                <w:szCs w:val="22"/>
              </w:rPr>
            </w:pPr>
            <w:r w:rsidRPr="00F84885">
              <w:rPr>
                <w:rFonts w:ascii="Times New Roman" w:hAnsi="Times New Roman"/>
                <w:sz w:val="22"/>
                <w:szCs w:val="22"/>
              </w:rPr>
              <w:t xml:space="preserve">A </w:t>
            </w:r>
          </w:p>
        </w:tc>
        <w:tc>
          <w:tcPr>
            <w:tcW w:w="1800" w:type="dxa"/>
          </w:tcPr>
          <w:p w:rsidR="00ED2A69" w:rsidRPr="00F84885" w:rsidRDefault="00ED2A69" w:rsidP="00A054EB">
            <w:pPr>
              <w:tabs>
                <w:tab w:val="left" w:pos="4740"/>
                <w:tab w:val="left" w:pos="9465"/>
              </w:tabs>
              <w:jc w:val="both"/>
              <w:rPr>
                <w:rFonts w:ascii="Times New Roman" w:hAnsi="Times New Roman"/>
                <w:sz w:val="22"/>
                <w:szCs w:val="22"/>
              </w:rPr>
            </w:pPr>
            <w:r w:rsidRPr="00F84885">
              <w:rPr>
                <w:rFonts w:ascii="Times New Roman" w:hAnsi="Times New Roman"/>
                <w:sz w:val="22"/>
                <w:szCs w:val="22"/>
              </w:rPr>
              <w:t xml:space="preserve">93 – 100% </w:t>
            </w:r>
          </w:p>
        </w:tc>
      </w:tr>
      <w:tr w:rsidR="00ED2A69" w:rsidRPr="00F84885" w:rsidTr="00282443">
        <w:tc>
          <w:tcPr>
            <w:tcW w:w="810" w:type="dxa"/>
          </w:tcPr>
          <w:p w:rsidR="00ED2A69" w:rsidRPr="00F84885" w:rsidRDefault="00ED2A69" w:rsidP="00A054EB">
            <w:pPr>
              <w:tabs>
                <w:tab w:val="left" w:pos="4740"/>
                <w:tab w:val="left" w:pos="9465"/>
              </w:tabs>
              <w:jc w:val="both"/>
              <w:rPr>
                <w:rFonts w:ascii="Times New Roman" w:hAnsi="Times New Roman"/>
                <w:sz w:val="22"/>
                <w:szCs w:val="22"/>
              </w:rPr>
            </w:pPr>
            <w:r w:rsidRPr="00F84885">
              <w:rPr>
                <w:rFonts w:ascii="Times New Roman" w:hAnsi="Times New Roman"/>
                <w:sz w:val="22"/>
                <w:szCs w:val="22"/>
              </w:rPr>
              <w:t xml:space="preserve">A - </w:t>
            </w:r>
          </w:p>
        </w:tc>
        <w:tc>
          <w:tcPr>
            <w:tcW w:w="1800" w:type="dxa"/>
          </w:tcPr>
          <w:p w:rsidR="00ED2A69" w:rsidRPr="00F84885" w:rsidRDefault="00ED2A69" w:rsidP="00A054EB">
            <w:pPr>
              <w:tabs>
                <w:tab w:val="left" w:pos="4740"/>
                <w:tab w:val="left" w:pos="9465"/>
              </w:tabs>
              <w:jc w:val="both"/>
              <w:rPr>
                <w:rFonts w:ascii="Times New Roman" w:hAnsi="Times New Roman"/>
                <w:sz w:val="22"/>
                <w:szCs w:val="22"/>
              </w:rPr>
            </w:pPr>
            <w:r w:rsidRPr="00F84885">
              <w:rPr>
                <w:rFonts w:ascii="Times New Roman" w:hAnsi="Times New Roman"/>
                <w:sz w:val="22"/>
                <w:szCs w:val="22"/>
              </w:rPr>
              <w:t xml:space="preserve">90 – 92% </w:t>
            </w:r>
          </w:p>
        </w:tc>
      </w:tr>
      <w:tr w:rsidR="00ED2A69" w:rsidRPr="00F84885" w:rsidTr="00282443">
        <w:tc>
          <w:tcPr>
            <w:tcW w:w="810" w:type="dxa"/>
          </w:tcPr>
          <w:p w:rsidR="00ED2A69" w:rsidRPr="00F84885" w:rsidRDefault="00ED2A69" w:rsidP="00A054EB">
            <w:pPr>
              <w:tabs>
                <w:tab w:val="left" w:pos="4740"/>
                <w:tab w:val="left" w:pos="9465"/>
              </w:tabs>
              <w:jc w:val="both"/>
              <w:rPr>
                <w:rFonts w:ascii="Times New Roman" w:hAnsi="Times New Roman"/>
                <w:sz w:val="22"/>
                <w:szCs w:val="22"/>
              </w:rPr>
            </w:pPr>
            <w:r w:rsidRPr="00F84885">
              <w:rPr>
                <w:rFonts w:ascii="Times New Roman" w:hAnsi="Times New Roman"/>
                <w:sz w:val="22"/>
                <w:szCs w:val="22"/>
              </w:rPr>
              <w:t xml:space="preserve">B + </w:t>
            </w:r>
          </w:p>
        </w:tc>
        <w:tc>
          <w:tcPr>
            <w:tcW w:w="1800" w:type="dxa"/>
          </w:tcPr>
          <w:p w:rsidR="00ED2A69" w:rsidRPr="00F84885" w:rsidRDefault="00ED2A69" w:rsidP="00A054EB">
            <w:pPr>
              <w:tabs>
                <w:tab w:val="left" w:pos="4740"/>
                <w:tab w:val="left" w:pos="9465"/>
              </w:tabs>
              <w:jc w:val="both"/>
              <w:rPr>
                <w:rFonts w:ascii="Times New Roman" w:hAnsi="Times New Roman"/>
                <w:sz w:val="22"/>
                <w:szCs w:val="22"/>
              </w:rPr>
            </w:pPr>
            <w:r w:rsidRPr="00F84885">
              <w:rPr>
                <w:rFonts w:ascii="Times New Roman" w:hAnsi="Times New Roman"/>
                <w:sz w:val="22"/>
                <w:szCs w:val="22"/>
              </w:rPr>
              <w:t xml:space="preserve">87 – 89% </w:t>
            </w:r>
          </w:p>
        </w:tc>
      </w:tr>
      <w:tr w:rsidR="00ED2A69" w:rsidRPr="00F84885" w:rsidTr="00282443">
        <w:tc>
          <w:tcPr>
            <w:tcW w:w="810" w:type="dxa"/>
          </w:tcPr>
          <w:p w:rsidR="00ED2A69" w:rsidRPr="00F84885" w:rsidRDefault="00ED2A69" w:rsidP="00A054EB">
            <w:pPr>
              <w:tabs>
                <w:tab w:val="left" w:pos="4740"/>
                <w:tab w:val="left" w:pos="9465"/>
              </w:tabs>
              <w:jc w:val="both"/>
              <w:rPr>
                <w:rFonts w:ascii="Times New Roman" w:hAnsi="Times New Roman"/>
                <w:sz w:val="22"/>
                <w:szCs w:val="22"/>
              </w:rPr>
            </w:pPr>
            <w:r w:rsidRPr="00F84885">
              <w:rPr>
                <w:rFonts w:ascii="Times New Roman" w:hAnsi="Times New Roman"/>
                <w:sz w:val="22"/>
                <w:szCs w:val="22"/>
              </w:rPr>
              <w:t xml:space="preserve">B </w:t>
            </w:r>
          </w:p>
        </w:tc>
        <w:tc>
          <w:tcPr>
            <w:tcW w:w="1800" w:type="dxa"/>
          </w:tcPr>
          <w:p w:rsidR="00ED2A69" w:rsidRPr="00F84885" w:rsidRDefault="00ED2A69" w:rsidP="00A054EB">
            <w:pPr>
              <w:tabs>
                <w:tab w:val="left" w:pos="4740"/>
                <w:tab w:val="left" w:pos="9465"/>
              </w:tabs>
              <w:jc w:val="both"/>
              <w:rPr>
                <w:rFonts w:ascii="Times New Roman" w:hAnsi="Times New Roman"/>
                <w:sz w:val="22"/>
                <w:szCs w:val="22"/>
              </w:rPr>
            </w:pPr>
            <w:r w:rsidRPr="00F84885">
              <w:rPr>
                <w:rFonts w:ascii="Times New Roman" w:hAnsi="Times New Roman"/>
                <w:sz w:val="22"/>
                <w:szCs w:val="22"/>
              </w:rPr>
              <w:t xml:space="preserve">83 – 86% </w:t>
            </w:r>
          </w:p>
        </w:tc>
      </w:tr>
      <w:tr w:rsidR="00ED2A69" w:rsidRPr="00F84885" w:rsidTr="00282443">
        <w:tc>
          <w:tcPr>
            <w:tcW w:w="810" w:type="dxa"/>
          </w:tcPr>
          <w:p w:rsidR="00ED2A69" w:rsidRPr="00F84885" w:rsidRDefault="00ED2A69" w:rsidP="00A054EB">
            <w:pPr>
              <w:tabs>
                <w:tab w:val="left" w:pos="4740"/>
                <w:tab w:val="left" w:pos="9465"/>
              </w:tabs>
              <w:jc w:val="both"/>
              <w:rPr>
                <w:rFonts w:ascii="Times New Roman" w:hAnsi="Times New Roman"/>
                <w:sz w:val="22"/>
                <w:szCs w:val="22"/>
              </w:rPr>
            </w:pPr>
            <w:r w:rsidRPr="00F84885">
              <w:rPr>
                <w:rFonts w:ascii="Times New Roman" w:hAnsi="Times New Roman"/>
                <w:sz w:val="22"/>
                <w:szCs w:val="22"/>
              </w:rPr>
              <w:t xml:space="preserve">B - </w:t>
            </w:r>
          </w:p>
        </w:tc>
        <w:tc>
          <w:tcPr>
            <w:tcW w:w="1800" w:type="dxa"/>
          </w:tcPr>
          <w:p w:rsidR="00ED2A69" w:rsidRPr="00F84885" w:rsidRDefault="00ED2A69" w:rsidP="00A054EB">
            <w:pPr>
              <w:tabs>
                <w:tab w:val="left" w:pos="4740"/>
                <w:tab w:val="left" w:pos="9465"/>
              </w:tabs>
              <w:jc w:val="both"/>
              <w:rPr>
                <w:rFonts w:ascii="Times New Roman" w:hAnsi="Times New Roman"/>
                <w:sz w:val="22"/>
                <w:szCs w:val="22"/>
              </w:rPr>
            </w:pPr>
            <w:r w:rsidRPr="00F84885">
              <w:rPr>
                <w:rFonts w:ascii="Times New Roman" w:hAnsi="Times New Roman"/>
                <w:sz w:val="22"/>
                <w:szCs w:val="22"/>
              </w:rPr>
              <w:t xml:space="preserve">80 – 82% </w:t>
            </w:r>
          </w:p>
        </w:tc>
      </w:tr>
      <w:tr w:rsidR="00ED2A69" w:rsidRPr="00F84885" w:rsidTr="00282443">
        <w:tc>
          <w:tcPr>
            <w:tcW w:w="810" w:type="dxa"/>
          </w:tcPr>
          <w:p w:rsidR="00ED2A69" w:rsidRPr="00F84885" w:rsidRDefault="00ED2A69" w:rsidP="00A054EB">
            <w:pPr>
              <w:tabs>
                <w:tab w:val="left" w:pos="4740"/>
                <w:tab w:val="left" w:pos="9465"/>
              </w:tabs>
              <w:jc w:val="both"/>
              <w:rPr>
                <w:rFonts w:ascii="Times New Roman" w:hAnsi="Times New Roman"/>
                <w:sz w:val="22"/>
                <w:szCs w:val="22"/>
              </w:rPr>
            </w:pPr>
            <w:r w:rsidRPr="00F84885">
              <w:rPr>
                <w:rFonts w:ascii="Times New Roman" w:hAnsi="Times New Roman"/>
                <w:sz w:val="22"/>
                <w:szCs w:val="22"/>
              </w:rPr>
              <w:t xml:space="preserve">C + </w:t>
            </w:r>
          </w:p>
        </w:tc>
        <w:tc>
          <w:tcPr>
            <w:tcW w:w="1800" w:type="dxa"/>
          </w:tcPr>
          <w:p w:rsidR="00ED2A69" w:rsidRPr="00F84885" w:rsidRDefault="00ED2A69" w:rsidP="00A054EB">
            <w:pPr>
              <w:tabs>
                <w:tab w:val="left" w:pos="4740"/>
                <w:tab w:val="left" w:pos="9465"/>
              </w:tabs>
              <w:jc w:val="both"/>
              <w:rPr>
                <w:rFonts w:ascii="Times New Roman" w:hAnsi="Times New Roman"/>
                <w:sz w:val="22"/>
                <w:szCs w:val="22"/>
              </w:rPr>
            </w:pPr>
            <w:r w:rsidRPr="00F84885">
              <w:rPr>
                <w:rFonts w:ascii="Times New Roman" w:hAnsi="Times New Roman"/>
                <w:sz w:val="22"/>
                <w:szCs w:val="22"/>
              </w:rPr>
              <w:t xml:space="preserve">77 – 79% </w:t>
            </w:r>
          </w:p>
        </w:tc>
      </w:tr>
      <w:tr w:rsidR="00ED2A69" w:rsidRPr="00F84885" w:rsidTr="00282443">
        <w:tc>
          <w:tcPr>
            <w:tcW w:w="810" w:type="dxa"/>
          </w:tcPr>
          <w:p w:rsidR="00ED2A69" w:rsidRPr="00F84885" w:rsidRDefault="00ED2A69" w:rsidP="00A054EB">
            <w:pPr>
              <w:tabs>
                <w:tab w:val="left" w:pos="4740"/>
                <w:tab w:val="left" w:pos="9465"/>
              </w:tabs>
              <w:jc w:val="both"/>
              <w:rPr>
                <w:rFonts w:ascii="Times New Roman" w:hAnsi="Times New Roman"/>
                <w:sz w:val="22"/>
                <w:szCs w:val="22"/>
              </w:rPr>
            </w:pPr>
            <w:r w:rsidRPr="00F84885">
              <w:rPr>
                <w:rFonts w:ascii="Times New Roman" w:hAnsi="Times New Roman"/>
                <w:sz w:val="22"/>
                <w:szCs w:val="22"/>
              </w:rPr>
              <w:t xml:space="preserve">C </w:t>
            </w:r>
          </w:p>
        </w:tc>
        <w:tc>
          <w:tcPr>
            <w:tcW w:w="1800" w:type="dxa"/>
          </w:tcPr>
          <w:p w:rsidR="00ED2A69" w:rsidRPr="00F84885" w:rsidRDefault="00ED2A69" w:rsidP="00A054EB">
            <w:pPr>
              <w:tabs>
                <w:tab w:val="left" w:pos="4740"/>
                <w:tab w:val="left" w:pos="9465"/>
              </w:tabs>
              <w:jc w:val="both"/>
              <w:rPr>
                <w:rFonts w:ascii="Times New Roman" w:hAnsi="Times New Roman"/>
                <w:sz w:val="22"/>
                <w:szCs w:val="22"/>
              </w:rPr>
            </w:pPr>
            <w:r w:rsidRPr="00F84885">
              <w:rPr>
                <w:rFonts w:ascii="Times New Roman" w:hAnsi="Times New Roman"/>
                <w:sz w:val="22"/>
                <w:szCs w:val="22"/>
              </w:rPr>
              <w:t xml:space="preserve">73 – 76% </w:t>
            </w:r>
          </w:p>
        </w:tc>
      </w:tr>
      <w:tr w:rsidR="00ED2A69" w:rsidRPr="00F84885" w:rsidTr="00282443">
        <w:tc>
          <w:tcPr>
            <w:tcW w:w="810" w:type="dxa"/>
          </w:tcPr>
          <w:p w:rsidR="00ED2A69" w:rsidRPr="00F84885" w:rsidRDefault="00ED2A69" w:rsidP="00A054EB">
            <w:pPr>
              <w:tabs>
                <w:tab w:val="left" w:pos="4740"/>
                <w:tab w:val="left" w:pos="9465"/>
              </w:tabs>
              <w:jc w:val="both"/>
              <w:rPr>
                <w:rFonts w:ascii="Times New Roman" w:hAnsi="Times New Roman"/>
                <w:sz w:val="22"/>
                <w:szCs w:val="22"/>
              </w:rPr>
            </w:pPr>
            <w:r w:rsidRPr="00F84885">
              <w:rPr>
                <w:rFonts w:ascii="Times New Roman" w:hAnsi="Times New Roman"/>
                <w:sz w:val="22"/>
                <w:szCs w:val="22"/>
              </w:rPr>
              <w:t xml:space="preserve">C - </w:t>
            </w:r>
          </w:p>
        </w:tc>
        <w:tc>
          <w:tcPr>
            <w:tcW w:w="1800" w:type="dxa"/>
          </w:tcPr>
          <w:p w:rsidR="00ED2A69" w:rsidRPr="00F84885" w:rsidRDefault="00ED2A69" w:rsidP="00A054EB">
            <w:pPr>
              <w:tabs>
                <w:tab w:val="left" w:pos="4740"/>
                <w:tab w:val="left" w:pos="9465"/>
              </w:tabs>
              <w:jc w:val="both"/>
              <w:rPr>
                <w:rFonts w:ascii="Times New Roman" w:hAnsi="Times New Roman"/>
                <w:sz w:val="22"/>
                <w:szCs w:val="22"/>
              </w:rPr>
            </w:pPr>
            <w:r w:rsidRPr="00F84885">
              <w:rPr>
                <w:rFonts w:ascii="Times New Roman" w:hAnsi="Times New Roman"/>
                <w:sz w:val="22"/>
                <w:szCs w:val="22"/>
              </w:rPr>
              <w:t xml:space="preserve">70 – 72% </w:t>
            </w:r>
          </w:p>
        </w:tc>
      </w:tr>
      <w:tr w:rsidR="00ED2A69" w:rsidRPr="00F84885" w:rsidTr="00282443">
        <w:tc>
          <w:tcPr>
            <w:tcW w:w="810" w:type="dxa"/>
          </w:tcPr>
          <w:p w:rsidR="00ED2A69" w:rsidRPr="00F84885" w:rsidRDefault="00ED2A69" w:rsidP="00A054EB">
            <w:pPr>
              <w:tabs>
                <w:tab w:val="left" w:pos="4740"/>
                <w:tab w:val="left" w:pos="9465"/>
              </w:tabs>
              <w:jc w:val="both"/>
              <w:rPr>
                <w:rFonts w:ascii="Times New Roman" w:hAnsi="Times New Roman"/>
                <w:sz w:val="22"/>
                <w:szCs w:val="22"/>
              </w:rPr>
            </w:pPr>
            <w:r w:rsidRPr="00F84885">
              <w:rPr>
                <w:rFonts w:ascii="Times New Roman" w:hAnsi="Times New Roman"/>
                <w:sz w:val="22"/>
                <w:szCs w:val="22"/>
              </w:rPr>
              <w:t xml:space="preserve">D + </w:t>
            </w:r>
          </w:p>
        </w:tc>
        <w:tc>
          <w:tcPr>
            <w:tcW w:w="1800" w:type="dxa"/>
          </w:tcPr>
          <w:p w:rsidR="00ED2A69" w:rsidRPr="00F84885" w:rsidRDefault="00ED2A69" w:rsidP="00A054EB">
            <w:pPr>
              <w:tabs>
                <w:tab w:val="left" w:pos="4740"/>
                <w:tab w:val="left" w:pos="9465"/>
              </w:tabs>
              <w:jc w:val="both"/>
              <w:rPr>
                <w:rFonts w:ascii="Times New Roman" w:hAnsi="Times New Roman"/>
                <w:sz w:val="22"/>
                <w:szCs w:val="22"/>
              </w:rPr>
            </w:pPr>
            <w:r w:rsidRPr="00F84885">
              <w:rPr>
                <w:rFonts w:ascii="Times New Roman" w:hAnsi="Times New Roman"/>
                <w:sz w:val="22"/>
                <w:szCs w:val="22"/>
              </w:rPr>
              <w:t xml:space="preserve">67 – 69% </w:t>
            </w:r>
          </w:p>
        </w:tc>
      </w:tr>
      <w:tr w:rsidR="00ED2A69" w:rsidRPr="00F84885" w:rsidTr="00282443">
        <w:tc>
          <w:tcPr>
            <w:tcW w:w="810" w:type="dxa"/>
          </w:tcPr>
          <w:p w:rsidR="00ED2A69" w:rsidRPr="00F84885" w:rsidRDefault="00ED2A69" w:rsidP="00A054EB">
            <w:pPr>
              <w:tabs>
                <w:tab w:val="left" w:pos="4740"/>
                <w:tab w:val="left" w:pos="9465"/>
              </w:tabs>
              <w:jc w:val="both"/>
              <w:rPr>
                <w:rFonts w:ascii="Times New Roman" w:hAnsi="Times New Roman"/>
                <w:sz w:val="22"/>
                <w:szCs w:val="22"/>
              </w:rPr>
            </w:pPr>
            <w:r w:rsidRPr="00F84885">
              <w:rPr>
                <w:rFonts w:ascii="Times New Roman" w:hAnsi="Times New Roman"/>
                <w:sz w:val="22"/>
                <w:szCs w:val="22"/>
              </w:rPr>
              <w:t xml:space="preserve">D </w:t>
            </w:r>
          </w:p>
        </w:tc>
        <w:tc>
          <w:tcPr>
            <w:tcW w:w="1800" w:type="dxa"/>
          </w:tcPr>
          <w:p w:rsidR="00ED2A69" w:rsidRPr="00F84885" w:rsidRDefault="00ED2A69" w:rsidP="00A054EB">
            <w:pPr>
              <w:tabs>
                <w:tab w:val="left" w:pos="4740"/>
                <w:tab w:val="left" w:pos="9465"/>
              </w:tabs>
              <w:jc w:val="both"/>
              <w:rPr>
                <w:rFonts w:ascii="Times New Roman" w:hAnsi="Times New Roman"/>
                <w:sz w:val="22"/>
                <w:szCs w:val="22"/>
              </w:rPr>
            </w:pPr>
            <w:r w:rsidRPr="00F84885">
              <w:rPr>
                <w:rFonts w:ascii="Times New Roman" w:hAnsi="Times New Roman"/>
                <w:sz w:val="22"/>
                <w:szCs w:val="22"/>
              </w:rPr>
              <w:t xml:space="preserve">63 – 66% </w:t>
            </w:r>
          </w:p>
        </w:tc>
      </w:tr>
      <w:tr w:rsidR="00ED2A69" w:rsidRPr="00F84885" w:rsidTr="00282443">
        <w:tc>
          <w:tcPr>
            <w:tcW w:w="810" w:type="dxa"/>
          </w:tcPr>
          <w:p w:rsidR="00ED2A69" w:rsidRPr="00F84885" w:rsidRDefault="00ED2A69" w:rsidP="00A054EB">
            <w:pPr>
              <w:tabs>
                <w:tab w:val="left" w:pos="4740"/>
                <w:tab w:val="left" w:pos="9465"/>
              </w:tabs>
              <w:jc w:val="both"/>
              <w:rPr>
                <w:rFonts w:ascii="Times New Roman" w:hAnsi="Times New Roman"/>
                <w:sz w:val="22"/>
                <w:szCs w:val="22"/>
              </w:rPr>
            </w:pPr>
            <w:r w:rsidRPr="00F84885">
              <w:rPr>
                <w:rFonts w:ascii="Times New Roman" w:hAnsi="Times New Roman"/>
                <w:sz w:val="22"/>
                <w:szCs w:val="22"/>
              </w:rPr>
              <w:t xml:space="preserve">D - </w:t>
            </w:r>
          </w:p>
        </w:tc>
        <w:tc>
          <w:tcPr>
            <w:tcW w:w="1800" w:type="dxa"/>
          </w:tcPr>
          <w:p w:rsidR="00ED2A69" w:rsidRPr="00F84885" w:rsidRDefault="00ED2A69" w:rsidP="00A054EB">
            <w:pPr>
              <w:tabs>
                <w:tab w:val="left" w:pos="4740"/>
                <w:tab w:val="left" w:pos="9465"/>
              </w:tabs>
              <w:jc w:val="both"/>
              <w:rPr>
                <w:rFonts w:ascii="Times New Roman" w:hAnsi="Times New Roman"/>
                <w:sz w:val="22"/>
                <w:szCs w:val="22"/>
              </w:rPr>
            </w:pPr>
            <w:r w:rsidRPr="00F84885">
              <w:rPr>
                <w:rFonts w:ascii="Times New Roman" w:hAnsi="Times New Roman"/>
                <w:sz w:val="22"/>
                <w:szCs w:val="22"/>
              </w:rPr>
              <w:t xml:space="preserve">60 – 62% </w:t>
            </w:r>
          </w:p>
        </w:tc>
      </w:tr>
      <w:tr w:rsidR="00ED2A69" w:rsidRPr="00F84885" w:rsidTr="00282443">
        <w:tc>
          <w:tcPr>
            <w:tcW w:w="810" w:type="dxa"/>
          </w:tcPr>
          <w:p w:rsidR="00ED2A69" w:rsidRPr="00F84885" w:rsidRDefault="00ED2A69" w:rsidP="00A054EB">
            <w:pPr>
              <w:tabs>
                <w:tab w:val="left" w:pos="4740"/>
                <w:tab w:val="left" w:pos="9465"/>
              </w:tabs>
              <w:jc w:val="both"/>
              <w:rPr>
                <w:rFonts w:ascii="Times New Roman" w:hAnsi="Times New Roman"/>
                <w:sz w:val="22"/>
                <w:szCs w:val="22"/>
              </w:rPr>
            </w:pPr>
            <w:r w:rsidRPr="00F84885">
              <w:rPr>
                <w:rFonts w:ascii="Times New Roman" w:hAnsi="Times New Roman"/>
                <w:sz w:val="22"/>
                <w:szCs w:val="22"/>
              </w:rPr>
              <w:t xml:space="preserve">F </w:t>
            </w:r>
          </w:p>
        </w:tc>
        <w:tc>
          <w:tcPr>
            <w:tcW w:w="1800" w:type="dxa"/>
          </w:tcPr>
          <w:p w:rsidR="00ED2A69" w:rsidRPr="00F84885" w:rsidRDefault="00ED2A69" w:rsidP="00A054EB">
            <w:pPr>
              <w:tabs>
                <w:tab w:val="left" w:pos="4740"/>
                <w:tab w:val="left" w:pos="9465"/>
              </w:tabs>
              <w:jc w:val="both"/>
              <w:rPr>
                <w:rFonts w:ascii="Times New Roman" w:hAnsi="Times New Roman"/>
                <w:sz w:val="22"/>
                <w:szCs w:val="22"/>
              </w:rPr>
            </w:pPr>
            <w:r w:rsidRPr="00F84885">
              <w:rPr>
                <w:rFonts w:ascii="Times New Roman" w:hAnsi="Times New Roman"/>
                <w:sz w:val="22"/>
                <w:szCs w:val="22"/>
              </w:rPr>
              <w:t xml:space="preserve">Less than 60% </w:t>
            </w:r>
          </w:p>
        </w:tc>
      </w:tr>
    </w:tbl>
    <w:p w:rsidR="00ED2A69" w:rsidRPr="00F84885" w:rsidRDefault="00ED2A69" w:rsidP="00A054EB">
      <w:pPr>
        <w:jc w:val="both"/>
        <w:rPr>
          <w:rFonts w:ascii="Times New Roman" w:hAnsi="Times New Roman"/>
          <w:sz w:val="22"/>
          <w:szCs w:val="22"/>
        </w:rPr>
      </w:pPr>
    </w:p>
    <w:p w:rsidR="00ED2A69" w:rsidRPr="00F84885" w:rsidRDefault="00ED2A69" w:rsidP="00A054EB">
      <w:pPr>
        <w:jc w:val="both"/>
        <w:rPr>
          <w:rFonts w:ascii="Times New Roman" w:hAnsi="Times New Roman"/>
          <w:b/>
          <w:sz w:val="22"/>
          <w:szCs w:val="22"/>
        </w:rPr>
      </w:pPr>
      <w:r w:rsidRPr="00F84885">
        <w:rPr>
          <w:rFonts w:ascii="Times New Roman" w:hAnsi="Times New Roman"/>
          <w:b/>
          <w:sz w:val="22"/>
          <w:szCs w:val="22"/>
        </w:rPr>
        <w:t>Course Calendar with Chapter and Assignments:</w:t>
      </w:r>
    </w:p>
    <w:p w:rsidR="00ED2A69" w:rsidRPr="00F84885" w:rsidRDefault="00ED2A69" w:rsidP="00A054EB">
      <w:pPr>
        <w:jc w:val="both"/>
        <w:rPr>
          <w:rFonts w:ascii="Times New Roman" w:hAnsi="Times New Roman"/>
          <w:b/>
          <w:sz w:val="22"/>
          <w:szCs w:val="22"/>
        </w:rPr>
      </w:pPr>
    </w:p>
    <w:p w:rsidR="00ED2A69" w:rsidRPr="00DA6381" w:rsidRDefault="00ED2A69" w:rsidP="00A054EB">
      <w:pPr>
        <w:jc w:val="both"/>
        <w:rPr>
          <w:rFonts w:ascii="Times New Roman" w:hAnsi="Times New Roman"/>
          <w:b/>
          <w:sz w:val="22"/>
          <w:szCs w:val="22"/>
        </w:rPr>
      </w:pPr>
      <w:r w:rsidRPr="00F84885">
        <w:rPr>
          <w:rFonts w:ascii="Times New Roman" w:hAnsi="Times New Roman"/>
          <w:sz w:val="22"/>
          <w:szCs w:val="22"/>
          <w:u w:val="single"/>
        </w:rPr>
        <w:t>Week 1</w:t>
      </w:r>
      <w:r w:rsidRPr="00F84885">
        <w:rPr>
          <w:rFonts w:ascii="Times New Roman" w:hAnsi="Times New Roman"/>
          <w:sz w:val="22"/>
          <w:szCs w:val="22"/>
        </w:rPr>
        <w:t xml:space="preserve">      August 19</w:t>
      </w:r>
      <w:r w:rsidRPr="00F84885">
        <w:rPr>
          <w:rFonts w:ascii="Times New Roman" w:hAnsi="Times New Roman"/>
          <w:sz w:val="22"/>
          <w:szCs w:val="22"/>
        </w:rPr>
        <w:tab/>
      </w:r>
      <w:r w:rsidRPr="00DA6381">
        <w:rPr>
          <w:rFonts w:ascii="Times New Roman" w:hAnsi="Times New Roman"/>
          <w:sz w:val="22"/>
          <w:szCs w:val="22"/>
        </w:rPr>
        <w:tab/>
        <w:t>Introduction</w:t>
      </w:r>
    </w:p>
    <w:p w:rsidR="00ED2A69" w:rsidRPr="00DA6381" w:rsidRDefault="00ED2A69" w:rsidP="00A054EB">
      <w:pPr>
        <w:jc w:val="both"/>
        <w:rPr>
          <w:rFonts w:ascii="Times New Roman" w:hAnsi="Times New Roman"/>
          <w:sz w:val="22"/>
          <w:szCs w:val="22"/>
        </w:rPr>
      </w:pPr>
      <w:r w:rsidRPr="00DA6381">
        <w:rPr>
          <w:rFonts w:ascii="Times New Roman" w:hAnsi="Times New Roman"/>
          <w:sz w:val="22"/>
          <w:szCs w:val="22"/>
        </w:rPr>
        <w:tab/>
      </w:r>
    </w:p>
    <w:p w:rsidR="00ED2A69" w:rsidRPr="001605D1" w:rsidRDefault="00ED2A69" w:rsidP="00A054EB">
      <w:pPr>
        <w:pStyle w:val="PlainText"/>
        <w:jc w:val="both"/>
        <w:rPr>
          <w:rFonts w:ascii="Times New Roman" w:hAnsi="Times New Roman" w:cs="Times New Roman"/>
          <w:sz w:val="22"/>
          <w:szCs w:val="22"/>
        </w:rPr>
      </w:pPr>
      <w:r w:rsidRPr="00DA6381">
        <w:rPr>
          <w:rFonts w:ascii="Times New Roman" w:hAnsi="Times New Roman" w:cs="Times New Roman"/>
          <w:sz w:val="22"/>
          <w:szCs w:val="22"/>
        </w:rPr>
        <w:tab/>
        <w:t xml:space="preserve">      August 21 </w:t>
      </w:r>
      <w:r w:rsidRPr="00DA6381">
        <w:rPr>
          <w:rFonts w:ascii="Times New Roman" w:hAnsi="Times New Roman" w:cs="Times New Roman"/>
          <w:sz w:val="22"/>
          <w:szCs w:val="22"/>
        </w:rPr>
        <w:tab/>
      </w:r>
      <w:r w:rsidRPr="001605D1">
        <w:rPr>
          <w:rFonts w:ascii="Times New Roman" w:hAnsi="Times New Roman" w:cs="Times New Roman"/>
          <w:sz w:val="22"/>
          <w:szCs w:val="22"/>
        </w:rPr>
        <w:tab/>
      </w:r>
      <w:r w:rsidRPr="001605D1">
        <w:rPr>
          <w:rFonts w:ascii="Times New Roman" w:hAnsi="Times New Roman" w:cs="Times New Roman"/>
          <w:sz w:val="22"/>
          <w:szCs w:val="22"/>
          <w:shd w:val="clear" w:color="auto" w:fill="FFFFFF"/>
        </w:rPr>
        <w:t>Why Russia's and Post-Communist countries politics matters</w:t>
      </w:r>
    </w:p>
    <w:p w:rsidR="00ED2A69" w:rsidRPr="001605D1" w:rsidRDefault="00ED2A69" w:rsidP="00A054EB">
      <w:pPr>
        <w:jc w:val="both"/>
        <w:rPr>
          <w:rFonts w:ascii="Times New Roman" w:hAnsi="Times New Roman"/>
          <w:sz w:val="22"/>
          <w:szCs w:val="22"/>
        </w:rPr>
      </w:pPr>
      <w:r w:rsidRPr="001605D1">
        <w:rPr>
          <w:rFonts w:ascii="Times New Roman" w:hAnsi="Times New Roman"/>
          <w:sz w:val="22"/>
          <w:szCs w:val="22"/>
        </w:rPr>
        <w:tab/>
      </w:r>
      <w:r w:rsidRPr="001605D1">
        <w:rPr>
          <w:rFonts w:ascii="Times New Roman" w:hAnsi="Times New Roman"/>
          <w:sz w:val="22"/>
          <w:szCs w:val="22"/>
        </w:rPr>
        <w:tab/>
      </w:r>
      <w:r w:rsidRPr="001605D1">
        <w:rPr>
          <w:rFonts w:ascii="Times New Roman" w:hAnsi="Times New Roman"/>
          <w:sz w:val="22"/>
          <w:szCs w:val="22"/>
        </w:rPr>
        <w:tab/>
      </w:r>
      <w:r w:rsidRPr="001605D1">
        <w:rPr>
          <w:rFonts w:ascii="Times New Roman" w:hAnsi="Times New Roman"/>
          <w:sz w:val="22"/>
          <w:szCs w:val="22"/>
        </w:rPr>
        <w:tab/>
        <w:t xml:space="preserve">Readings: </w:t>
      </w:r>
    </w:p>
    <w:p w:rsidR="00ED2A69" w:rsidRPr="001605D1" w:rsidRDefault="00ED2A69" w:rsidP="00DA6381">
      <w:pPr>
        <w:shd w:val="clear" w:color="auto" w:fill="FFFFFF"/>
        <w:spacing w:line="180" w:lineRule="atLeast"/>
        <w:ind w:left="2835" w:firstLine="45"/>
        <w:rPr>
          <w:rFonts w:ascii="Times New Roman" w:hAnsi="Times New Roman"/>
          <w:bCs/>
          <w:iCs/>
          <w:sz w:val="22"/>
          <w:szCs w:val="22"/>
        </w:rPr>
      </w:pPr>
      <w:hyperlink r:id="rId29" w:history="1">
        <w:r w:rsidRPr="001605D1">
          <w:rPr>
            <w:rStyle w:val="Hyperlink"/>
            <w:rFonts w:ascii="Times New Roman" w:hAnsi="Times New Roman"/>
            <w:color w:val="auto"/>
            <w:sz w:val="22"/>
            <w:szCs w:val="22"/>
            <w:u w:val="none"/>
          </w:rPr>
          <w:t>Peter Pomerantsev</w:t>
        </w:r>
      </w:hyperlink>
      <w:r w:rsidRPr="001605D1">
        <w:rPr>
          <w:rFonts w:ascii="Times New Roman" w:hAnsi="Times New Roman"/>
          <w:sz w:val="22"/>
          <w:szCs w:val="22"/>
        </w:rPr>
        <w:t xml:space="preserve">. </w:t>
      </w:r>
      <w:r w:rsidRPr="001605D1">
        <w:rPr>
          <w:rFonts w:ascii="Times New Roman" w:hAnsi="Times New Roman"/>
          <w:bCs/>
          <w:sz w:val="22"/>
          <w:szCs w:val="22"/>
        </w:rPr>
        <w:t>Nothing Is True and Everything Is Possible: The Surreal Heart of the New Russia. Public Affairs</w:t>
      </w:r>
      <w:r w:rsidRPr="001605D1">
        <w:rPr>
          <w:rFonts w:ascii="Times New Roman" w:hAnsi="Times New Roman"/>
          <w:bCs/>
          <w:iCs/>
          <w:sz w:val="22"/>
          <w:szCs w:val="22"/>
        </w:rPr>
        <w:t xml:space="preserve">, 2014, pp. 239 </w:t>
      </w:r>
    </w:p>
    <w:p w:rsidR="00ED2A69" w:rsidRPr="001605D1" w:rsidRDefault="00ED2A69" w:rsidP="00DA6381">
      <w:pPr>
        <w:shd w:val="clear" w:color="auto" w:fill="FFFFFF"/>
        <w:spacing w:line="180" w:lineRule="atLeast"/>
        <w:ind w:left="2835" w:firstLine="45"/>
        <w:rPr>
          <w:rFonts w:ascii="Times New Roman" w:hAnsi="Times New Roman"/>
          <w:sz w:val="22"/>
          <w:szCs w:val="22"/>
        </w:rPr>
      </w:pPr>
      <w:hyperlink r:id="rId30" w:history="1">
        <w:r w:rsidRPr="001605D1">
          <w:rPr>
            <w:rStyle w:val="Hyperlink"/>
            <w:rFonts w:ascii="Times New Roman" w:hAnsi="Times New Roman"/>
            <w:sz w:val="22"/>
            <w:szCs w:val="22"/>
          </w:rPr>
          <w:t>http://www.amazon.com/Nothing-Is-True-Everything-Possible/dp/1610394550</w:t>
        </w:r>
      </w:hyperlink>
      <w:r w:rsidRPr="001605D1">
        <w:rPr>
          <w:rFonts w:ascii="Times New Roman" w:hAnsi="Times New Roman"/>
          <w:sz w:val="22"/>
          <w:szCs w:val="22"/>
        </w:rPr>
        <w:t xml:space="preserve"> </w:t>
      </w:r>
    </w:p>
    <w:p w:rsidR="00ED2A69" w:rsidRPr="001605D1" w:rsidRDefault="00ED2A69" w:rsidP="002C5AD6">
      <w:pPr>
        <w:pStyle w:val="Heading1"/>
        <w:shd w:val="clear" w:color="auto" w:fill="FFFFFF"/>
        <w:spacing w:before="0" w:beforeAutospacing="0" w:after="0" w:afterAutospacing="0"/>
        <w:ind w:left="2835"/>
        <w:rPr>
          <w:sz w:val="22"/>
          <w:szCs w:val="22"/>
          <w:lang w:val="en-US"/>
        </w:rPr>
      </w:pPr>
      <w:hyperlink r:id="rId31" w:tooltip="View user profile." w:history="1">
        <w:r w:rsidRPr="001605D1">
          <w:rPr>
            <w:rStyle w:val="Hyperlink"/>
            <w:bCs/>
            <w:color w:val="auto"/>
            <w:sz w:val="22"/>
            <w:szCs w:val="22"/>
            <w:u w:val="none"/>
            <w:shd w:val="clear" w:color="auto" w:fill="FFFFFF"/>
            <w:lang w:val="en-US"/>
          </w:rPr>
          <w:t>Peter Pomerantsev</w:t>
        </w:r>
      </w:hyperlink>
      <w:r w:rsidRPr="001605D1">
        <w:rPr>
          <w:sz w:val="22"/>
          <w:szCs w:val="22"/>
          <w:lang w:val="en-US"/>
        </w:rPr>
        <w:t xml:space="preserve">. Yes, Russia Matters: Putin’s Guerrilla Strategy. </w:t>
      </w:r>
    </w:p>
    <w:p w:rsidR="00ED2A69" w:rsidRPr="001605D1" w:rsidRDefault="00ED2A69" w:rsidP="002C5AD6">
      <w:pPr>
        <w:pStyle w:val="Heading1"/>
        <w:shd w:val="clear" w:color="auto" w:fill="FFFFFF"/>
        <w:spacing w:before="0" w:beforeAutospacing="0" w:after="0" w:afterAutospacing="0"/>
        <w:ind w:left="2835"/>
        <w:rPr>
          <w:sz w:val="22"/>
          <w:szCs w:val="22"/>
          <w:lang w:val="en-US"/>
        </w:rPr>
      </w:pPr>
      <w:r w:rsidRPr="001605D1">
        <w:rPr>
          <w:i/>
          <w:sz w:val="22"/>
          <w:szCs w:val="22"/>
          <w:lang w:val="en-US"/>
        </w:rPr>
        <w:t>World Affairs</w:t>
      </w:r>
      <w:r w:rsidRPr="001605D1">
        <w:rPr>
          <w:sz w:val="22"/>
          <w:szCs w:val="22"/>
          <w:lang w:val="en-US"/>
        </w:rPr>
        <w:t>, October 2014</w:t>
      </w:r>
    </w:p>
    <w:p w:rsidR="00ED2A69" w:rsidRPr="001605D1" w:rsidRDefault="00ED2A69" w:rsidP="002C5AD6">
      <w:pPr>
        <w:pStyle w:val="Heading1"/>
        <w:shd w:val="clear" w:color="auto" w:fill="FFFFFF"/>
        <w:spacing w:before="0" w:beforeAutospacing="0" w:after="0" w:afterAutospacing="0"/>
        <w:ind w:left="2835"/>
        <w:rPr>
          <w:sz w:val="22"/>
          <w:szCs w:val="22"/>
          <w:lang w:val="en-US"/>
        </w:rPr>
      </w:pPr>
      <w:hyperlink r:id="rId32" w:history="1">
        <w:r w:rsidRPr="001605D1">
          <w:rPr>
            <w:rStyle w:val="Hyperlink"/>
            <w:sz w:val="22"/>
            <w:szCs w:val="22"/>
            <w:lang w:val="en-US"/>
          </w:rPr>
          <w:t>http://www.worldaffairsjournal.org/article/yes-russia-matters-putin%E2%80%99s-guerrilla-strategy</w:t>
        </w:r>
      </w:hyperlink>
      <w:r w:rsidRPr="001605D1">
        <w:rPr>
          <w:sz w:val="22"/>
          <w:szCs w:val="22"/>
          <w:lang w:val="en-US"/>
        </w:rPr>
        <w:t xml:space="preserve"> </w:t>
      </w:r>
    </w:p>
    <w:p w:rsidR="00ED2A69" w:rsidRPr="001605D1" w:rsidRDefault="00ED2A69" w:rsidP="0054764F">
      <w:pPr>
        <w:pStyle w:val="Heading1"/>
        <w:shd w:val="clear" w:color="auto" w:fill="FFFFFF"/>
        <w:spacing w:before="0" w:beforeAutospacing="0" w:after="0" w:afterAutospacing="0"/>
        <w:ind w:left="2835"/>
        <w:rPr>
          <w:sz w:val="22"/>
          <w:szCs w:val="22"/>
          <w:lang w:val="en-US"/>
        </w:rPr>
      </w:pPr>
      <w:r w:rsidRPr="001605D1">
        <w:rPr>
          <w:sz w:val="22"/>
          <w:szCs w:val="22"/>
          <w:lang w:val="en-US"/>
        </w:rPr>
        <w:t>Freedom in the World 2015. Freedom House Report, 2015</w:t>
      </w:r>
    </w:p>
    <w:p w:rsidR="00ED2A69" w:rsidRPr="001605D1" w:rsidRDefault="00ED2A69" w:rsidP="0054764F">
      <w:pPr>
        <w:pStyle w:val="Heading1"/>
        <w:shd w:val="clear" w:color="auto" w:fill="FFFFFF"/>
        <w:spacing w:before="0" w:beforeAutospacing="0" w:after="0" w:afterAutospacing="0"/>
        <w:ind w:left="2835"/>
        <w:rPr>
          <w:sz w:val="22"/>
          <w:szCs w:val="22"/>
          <w:lang w:val="en-US"/>
        </w:rPr>
      </w:pPr>
      <w:hyperlink r:id="rId33" w:history="1">
        <w:r w:rsidRPr="001605D1">
          <w:rPr>
            <w:rStyle w:val="Hyperlink"/>
            <w:sz w:val="22"/>
            <w:szCs w:val="22"/>
            <w:lang w:val="en-US"/>
          </w:rPr>
          <w:t>https://freedomhouse.org/sites/default/files/01152015_FIW_2015_final.pdf</w:t>
        </w:r>
      </w:hyperlink>
      <w:r w:rsidRPr="001605D1">
        <w:rPr>
          <w:sz w:val="22"/>
          <w:szCs w:val="22"/>
          <w:lang w:val="en-US"/>
        </w:rPr>
        <w:t xml:space="preserve"> </w:t>
      </w:r>
    </w:p>
    <w:p w:rsidR="00ED2A69" w:rsidRPr="001605D1" w:rsidRDefault="00ED2A69" w:rsidP="002C5AD6">
      <w:pPr>
        <w:pStyle w:val="Heading1"/>
        <w:pBdr>
          <w:bottom w:val="single" w:sz="4" w:space="8" w:color="E2E2E2"/>
        </w:pBdr>
        <w:shd w:val="clear" w:color="auto" w:fill="FFFFFF"/>
        <w:spacing w:before="0" w:beforeAutospacing="0" w:after="0" w:afterAutospacing="0"/>
        <w:ind w:left="2835"/>
        <w:textAlignment w:val="baseline"/>
        <w:rPr>
          <w:sz w:val="22"/>
          <w:szCs w:val="22"/>
          <w:lang w:val="en-US"/>
        </w:rPr>
      </w:pPr>
      <w:r w:rsidRPr="001605D1">
        <w:rPr>
          <w:sz w:val="22"/>
          <w:szCs w:val="22"/>
          <w:lang w:val="en-US"/>
        </w:rPr>
        <w:t xml:space="preserve">Graham Allison &amp; Robert D. Blackwill. 10 reasons why Russia still matters. </w:t>
      </w:r>
      <w:r w:rsidRPr="001605D1">
        <w:rPr>
          <w:i/>
          <w:sz w:val="22"/>
          <w:szCs w:val="22"/>
          <w:lang w:val="en-US"/>
        </w:rPr>
        <w:t>Politico</w:t>
      </w:r>
      <w:r w:rsidRPr="001605D1">
        <w:rPr>
          <w:sz w:val="22"/>
          <w:szCs w:val="22"/>
          <w:lang w:val="en-US"/>
        </w:rPr>
        <w:t xml:space="preserve">, October 2011, </w:t>
      </w:r>
      <w:hyperlink r:id="rId34" w:history="1">
        <w:r w:rsidRPr="001605D1">
          <w:rPr>
            <w:rStyle w:val="Hyperlink"/>
            <w:sz w:val="22"/>
            <w:szCs w:val="22"/>
            <w:lang w:val="en-US"/>
          </w:rPr>
          <w:t>http://www.politico.com/news/stories/1011/67178.html</w:t>
        </w:r>
      </w:hyperlink>
      <w:r w:rsidRPr="001605D1">
        <w:rPr>
          <w:sz w:val="22"/>
          <w:szCs w:val="22"/>
          <w:lang w:val="en-US"/>
        </w:rPr>
        <w:t xml:space="preserve"> </w:t>
      </w:r>
    </w:p>
    <w:p w:rsidR="00ED2A69" w:rsidRPr="001605D1" w:rsidRDefault="00ED2A69" w:rsidP="002C5AD6">
      <w:pPr>
        <w:pStyle w:val="Heading1"/>
        <w:pBdr>
          <w:bottom w:val="single" w:sz="4" w:space="8" w:color="E2E2E2"/>
        </w:pBdr>
        <w:shd w:val="clear" w:color="auto" w:fill="FFFFFF"/>
        <w:spacing w:before="0" w:beforeAutospacing="0" w:after="0" w:afterAutospacing="0"/>
        <w:ind w:left="2835"/>
        <w:textAlignment w:val="baseline"/>
        <w:rPr>
          <w:sz w:val="22"/>
          <w:szCs w:val="22"/>
          <w:lang w:val="en-US"/>
        </w:rPr>
      </w:pPr>
      <w:r w:rsidRPr="001605D1">
        <w:rPr>
          <w:sz w:val="22"/>
          <w:szCs w:val="22"/>
          <w:lang w:val="en-US"/>
        </w:rPr>
        <w:t xml:space="preserve">James F. Collins, Matthew Rojansky. </w:t>
      </w:r>
      <w:hyperlink r:id="rId35" w:history="1">
        <w:r w:rsidRPr="001605D1">
          <w:rPr>
            <w:rStyle w:val="Hyperlink"/>
            <w:color w:val="auto"/>
            <w:sz w:val="22"/>
            <w:szCs w:val="22"/>
            <w:u w:val="none"/>
            <w:bdr w:val="none" w:sz="0" w:space="0" w:color="auto" w:frame="1"/>
            <w:lang w:val="en-US"/>
          </w:rPr>
          <w:t>Why Russia Matters</w:t>
        </w:r>
      </w:hyperlink>
      <w:r w:rsidRPr="001605D1">
        <w:rPr>
          <w:sz w:val="22"/>
          <w:szCs w:val="22"/>
          <w:lang w:val="en-US"/>
        </w:rPr>
        <w:t xml:space="preserve">. Ten reasons why Washington must engage Moscow. </w:t>
      </w:r>
      <w:r w:rsidRPr="001605D1">
        <w:rPr>
          <w:i/>
          <w:sz w:val="22"/>
          <w:szCs w:val="22"/>
          <w:lang w:val="en-US"/>
        </w:rPr>
        <w:t>Foreign Policy</w:t>
      </w:r>
      <w:r w:rsidRPr="001605D1">
        <w:rPr>
          <w:sz w:val="22"/>
          <w:szCs w:val="22"/>
          <w:lang w:val="en-US"/>
        </w:rPr>
        <w:t xml:space="preserve">, August 2010, </w:t>
      </w:r>
      <w:hyperlink r:id="rId36" w:history="1">
        <w:r w:rsidRPr="001605D1">
          <w:rPr>
            <w:rStyle w:val="Hyperlink"/>
            <w:sz w:val="22"/>
            <w:szCs w:val="22"/>
            <w:lang w:val="en-US"/>
          </w:rPr>
          <w:t>http://foreignpolicy.com/2010/08/18/why-russia-matters/</w:t>
        </w:r>
      </w:hyperlink>
      <w:r w:rsidRPr="001605D1">
        <w:rPr>
          <w:sz w:val="22"/>
          <w:szCs w:val="22"/>
          <w:lang w:val="en-US"/>
        </w:rPr>
        <w:t xml:space="preserve"> </w:t>
      </w:r>
    </w:p>
    <w:p w:rsidR="00ED2A69" w:rsidRPr="00F84885" w:rsidRDefault="00ED2A69" w:rsidP="00A054EB">
      <w:pPr>
        <w:pStyle w:val="Heading1"/>
        <w:pBdr>
          <w:bottom w:val="single" w:sz="4" w:space="8" w:color="E2E2E2"/>
        </w:pBdr>
        <w:shd w:val="clear" w:color="auto" w:fill="FFFFFF"/>
        <w:spacing w:before="0" w:beforeAutospacing="0" w:after="0" w:afterAutospacing="0"/>
        <w:ind w:left="2835"/>
        <w:jc w:val="both"/>
        <w:textAlignment w:val="baseline"/>
        <w:rPr>
          <w:sz w:val="22"/>
          <w:szCs w:val="22"/>
          <w:lang w:val="en-US"/>
        </w:rPr>
      </w:pPr>
    </w:p>
    <w:p w:rsidR="00ED2A69" w:rsidRPr="00F84885" w:rsidRDefault="00ED2A69" w:rsidP="002C5AD6">
      <w:pPr>
        <w:pStyle w:val="Heading1"/>
        <w:pBdr>
          <w:bottom w:val="single" w:sz="4" w:space="8" w:color="E2E2E2"/>
        </w:pBdr>
        <w:shd w:val="clear" w:color="auto" w:fill="FFFFFF"/>
        <w:spacing w:before="0" w:beforeAutospacing="0" w:after="0" w:afterAutospacing="0"/>
        <w:jc w:val="both"/>
        <w:textAlignment w:val="baseline"/>
        <w:rPr>
          <w:sz w:val="22"/>
          <w:szCs w:val="22"/>
          <w:lang w:val="en-US"/>
        </w:rPr>
      </w:pPr>
      <w:r w:rsidRPr="00F84885">
        <w:rPr>
          <w:sz w:val="22"/>
          <w:szCs w:val="22"/>
          <w:u w:val="single"/>
          <w:lang w:val="en-US"/>
        </w:rPr>
        <w:t>Week 2</w:t>
      </w:r>
      <w:r w:rsidRPr="00F84885">
        <w:rPr>
          <w:sz w:val="22"/>
          <w:szCs w:val="22"/>
          <w:lang w:val="en-US"/>
        </w:rPr>
        <w:t xml:space="preserve">      August 24 </w:t>
      </w:r>
      <w:r w:rsidRPr="00F84885">
        <w:rPr>
          <w:sz w:val="22"/>
          <w:szCs w:val="22"/>
          <w:lang w:val="en-US"/>
        </w:rPr>
        <w:tab/>
      </w:r>
      <w:r w:rsidRPr="00F84885">
        <w:rPr>
          <w:sz w:val="22"/>
          <w:szCs w:val="22"/>
          <w:lang w:val="en-US"/>
        </w:rPr>
        <w:tab/>
        <w:t>The Rise and fall of the World Communist System: 1917-1991</w:t>
      </w:r>
    </w:p>
    <w:p w:rsidR="00ED2A69" w:rsidRDefault="00ED2A69" w:rsidP="002C5AD6">
      <w:pPr>
        <w:pStyle w:val="Heading1"/>
        <w:pBdr>
          <w:bottom w:val="single" w:sz="4" w:space="8" w:color="E2E2E2"/>
        </w:pBdr>
        <w:shd w:val="clear" w:color="auto" w:fill="FFFFFF"/>
        <w:spacing w:before="0" w:beforeAutospacing="0" w:after="0" w:afterAutospacing="0"/>
        <w:ind w:left="2880"/>
        <w:textAlignment w:val="baseline"/>
        <w:rPr>
          <w:sz w:val="22"/>
          <w:szCs w:val="22"/>
          <w:lang w:val="de-DE"/>
        </w:rPr>
      </w:pPr>
      <w:r w:rsidRPr="00F84885">
        <w:rPr>
          <w:sz w:val="22"/>
          <w:szCs w:val="22"/>
          <w:lang w:val="en-US"/>
        </w:rPr>
        <w:t xml:space="preserve">Readings: Archie Brown. The Rise and Fall of Communism. </w:t>
      </w:r>
      <w:r w:rsidRPr="00F84885">
        <w:rPr>
          <w:sz w:val="22"/>
          <w:szCs w:val="22"/>
          <w:lang w:val="de-DE"/>
        </w:rPr>
        <w:t xml:space="preserve">2009, </w:t>
      </w:r>
      <w:hyperlink r:id="rId37" w:history="1">
        <w:r w:rsidRPr="00F84885">
          <w:rPr>
            <w:rStyle w:val="Hyperlink"/>
            <w:sz w:val="22"/>
            <w:szCs w:val="22"/>
            <w:lang w:val="de-DE"/>
          </w:rPr>
          <w:t>http://www.usislam.org/pdf/The-Rise-and-Fall-of-Communism.pdf</w:t>
        </w:r>
      </w:hyperlink>
      <w:r w:rsidRPr="00F84885">
        <w:rPr>
          <w:sz w:val="22"/>
          <w:szCs w:val="22"/>
          <w:lang w:val="de-DE"/>
        </w:rPr>
        <w:t xml:space="preserve"> pp. 9-101, 481-619</w:t>
      </w:r>
    </w:p>
    <w:p w:rsidR="00ED2A69" w:rsidRPr="00D814BB" w:rsidRDefault="00ED2A69" w:rsidP="002C5AD6">
      <w:pPr>
        <w:pStyle w:val="Heading1"/>
        <w:pBdr>
          <w:bottom w:val="single" w:sz="4" w:space="8" w:color="E2E2E2"/>
        </w:pBdr>
        <w:shd w:val="clear" w:color="auto" w:fill="FFFFFF"/>
        <w:spacing w:before="0" w:beforeAutospacing="0" w:after="0" w:afterAutospacing="0"/>
        <w:ind w:left="2880"/>
        <w:textAlignment w:val="baseline"/>
        <w:rPr>
          <w:sz w:val="22"/>
          <w:szCs w:val="22"/>
          <w:lang w:val="en-US"/>
        </w:rPr>
      </w:pPr>
      <w:r w:rsidRPr="00D814BB">
        <w:rPr>
          <w:sz w:val="22"/>
          <w:szCs w:val="22"/>
          <w:lang w:val="en-US"/>
        </w:rPr>
        <w:t>Nations in Transi</w:t>
      </w:r>
      <w:r>
        <w:rPr>
          <w:sz w:val="22"/>
          <w:szCs w:val="22"/>
          <w:lang w:val="en-US"/>
        </w:rPr>
        <w:t>t- 2015</w:t>
      </w:r>
      <w:r w:rsidRPr="00D814BB">
        <w:rPr>
          <w:sz w:val="22"/>
          <w:szCs w:val="22"/>
          <w:lang w:val="en-US"/>
        </w:rPr>
        <w:t>. Freedom House report</w:t>
      </w:r>
      <w:r>
        <w:rPr>
          <w:sz w:val="22"/>
          <w:szCs w:val="22"/>
          <w:lang w:val="en-US"/>
        </w:rPr>
        <w:t xml:space="preserve">, </w:t>
      </w:r>
      <w:hyperlink r:id="rId38" w:history="1">
        <w:r w:rsidRPr="00D814BB">
          <w:rPr>
            <w:rStyle w:val="Hyperlink"/>
            <w:sz w:val="22"/>
            <w:szCs w:val="22"/>
            <w:lang w:val="en-US"/>
          </w:rPr>
          <w:t>https://freedomhouse.org/report/nations-transit/nations-transit-2015</w:t>
        </w:r>
      </w:hyperlink>
      <w:r w:rsidRPr="00D814BB">
        <w:rPr>
          <w:sz w:val="22"/>
          <w:szCs w:val="22"/>
          <w:lang w:val="en-US"/>
        </w:rPr>
        <w:t xml:space="preserve"> </w:t>
      </w:r>
    </w:p>
    <w:p w:rsidR="00ED2A69" w:rsidRPr="00F84885" w:rsidRDefault="00ED2A69" w:rsidP="002C5AD6">
      <w:pPr>
        <w:jc w:val="both"/>
        <w:rPr>
          <w:rFonts w:ascii="Times New Roman" w:hAnsi="Times New Roman"/>
          <w:sz w:val="22"/>
          <w:szCs w:val="22"/>
        </w:rPr>
      </w:pPr>
      <w:r w:rsidRPr="00D814BB">
        <w:rPr>
          <w:rFonts w:ascii="Times New Roman" w:hAnsi="Times New Roman"/>
          <w:sz w:val="22"/>
          <w:szCs w:val="22"/>
        </w:rPr>
        <w:tab/>
        <w:t xml:space="preserve">      </w:t>
      </w:r>
      <w:r w:rsidRPr="00F84885">
        <w:rPr>
          <w:rFonts w:ascii="Times New Roman" w:hAnsi="Times New Roman"/>
          <w:sz w:val="22"/>
          <w:szCs w:val="22"/>
        </w:rPr>
        <w:t>August 26</w:t>
      </w:r>
      <w:r w:rsidRPr="00F84885">
        <w:rPr>
          <w:rFonts w:ascii="Times New Roman" w:hAnsi="Times New Roman"/>
          <w:sz w:val="22"/>
          <w:szCs w:val="22"/>
        </w:rPr>
        <w:tab/>
      </w:r>
      <w:r w:rsidRPr="00F84885">
        <w:rPr>
          <w:rFonts w:ascii="Times New Roman" w:hAnsi="Times New Roman"/>
          <w:sz w:val="22"/>
          <w:szCs w:val="22"/>
        </w:rPr>
        <w:tab/>
      </w:r>
      <w:r>
        <w:rPr>
          <w:rFonts w:ascii="Times New Roman" w:hAnsi="Times New Roman"/>
          <w:sz w:val="22"/>
          <w:szCs w:val="22"/>
        </w:rPr>
        <w:t>Documentary/</w:t>
      </w:r>
      <w:r w:rsidRPr="00A859B9">
        <w:rPr>
          <w:rFonts w:ascii="Times New Roman" w:hAnsi="Times New Roman"/>
          <w:bCs/>
          <w:sz w:val="22"/>
          <w:szCs w:val="22"/>
        </w:rPr>
        <w:t>Film</w:t>
      </w:r>
      <w:r>
        <w:rPr>
          <w:rFonts w:ascii="Times New Roman" w:hAnsi="Times New Roman"/>
          <w:bCs/>
          <w:sz w:val="22"/>
          <w:szCs w:val="22"/>
        </w:rPr>
        <w:t>/Photos</w:t>
      </w:r>
      <w:r w:rsidRPr="00A859B9">
        <w:rPr>
          <w:rFonts w:ascii="Times New Roman" w:hAnsi="Times New Roman"/>
          <w:bCs/>
          <w:sz w:val="22"/>
          <w:szCs w:val="22"/>
        </w:rPr>
        <w:t xml:space="preserve"> tbc </w:t>
      </w:r>
    </w:p>
    <w:p w:rsidR="00ED2A69" w:rsidRPr="00F84885" w:rsidRDefault="00ED2A69" w:rsidP="002C5AD6">
      <w:pPr>
        <w:jc w:val="both"/>
        <w:rPr>
          <w:rFonts w:ascii="Times New Roman" w:hAnsi="Times New Roman"/>
          <w:sz w:val="22"/>
          <w:szCs w:val="22"/>
        </w:rPr>
      </w:pPr>
      <w:r w:rsidRPr="00F84885">
        <w:rPr>
          <w:rFonts w:ascii="Times New Roman" w:hAnsi="Times New Roman"/>
          <w:b/>
          <w:sz w:val="22"/>
          <w:szCs w:val="22"/>
        </w:rPr>
        <w:tab/>
      </w:r>
      <w:r w:rsidRPr="00F84885">
        <w:rPr>
          <w:rFonts w:ascii="Times New Roman" w:hAnsi="Times New Roman"/>
          <w:b/>
          <w:sz w:val="22"/>
          <w:szCs w:val="22"/>
        </w:rPr>
        <w:tab/>
      </w:r>
      <w:r w:rsidRPr="00F84885">
        <w:rPr>
          <w:rFonts w:ascii="Times New Roman" w:hAnsi="Times New Roman"/>
          <w:b/>
          <w:sz w:val="22"/>
          <w:szCs w:val="22"/>
        </w:rPr>
        <w:tab/>
      </w:r>
      <w:r w:rsidRPr="00F84885">
        <w:rPr>
          <w:rFonts w:ascii="Times New Roman" w:hAnsi="Times New Roman"/>
          <w:b/>
          <w:sz w:val="22"/>
          <w:szCs w:val="22"/>
        </w:rPr>
        <w:tab/>
      </w:r>
    </w:p>
    <w:p w:rsidR="00ED2A69" w:rsidRPr="00F84885" w:rsidRDefault="00ED2A69" w:rsidP="002C5AD6">
      <w:pPr>
        <w:jc w:val="both"/>
        <w:rPr>
          <w:rFonts w:ascii="Times New Roman" w:hAnsi="Times New Roman"/>
          <w:sz w:val="22"/>
          <w:szCs w:val="22"/>
        </w:rPr>
      </w:pPr>
      <w:r w:rsidRPr="00F84885">
        <w:rPr>
          <w:rFonts w:ascii="Times New Roman" w:hAnsi="Times New Roman"/>
          <w:sz w:val="22"/>
          <w:szCs w:val="22"/>
        </w:rPr>
        <w:tab/>
        <w:t xml:space="preserve">      August 28 </w:t>
      </w:r>
      <w:r w:rsidRPr="00F84885">
        <w:rPr>
          <w:rFonts w:ascii="Times New Roman" w:hAnsi="Times New Roman"/>
          <w:sz w:val="22"/>
          <w:szCs w:val="22"/>
        </w:rPr>
        <w:tab/>
      </w:r>
      <w:r w:rsidRPr="00F84885">
        <w:rPr>
          <w:rFonts w:ascii="Times New Roman" w:hAnsi="Times New Roman"/>
          <w:sz w:val="22"/>
          <w:szCs w:val="22"/>
        </w:rPr>
        <w:tab/>
        <w:t xml:space="preserve">Class discussion/Small group exercise  </w:t>
      </w:r>
    </w:p>
    <w:p w:rsidR="00ED2A69" w:rsidRPr="00F84885" w:rsidRDefault="00ED2A69" w:rsidP="00A054EB">
      <w:pPr>
        <w:jc w:val="both"/>
        <w:rPr>
          <w:rFonts w:ascii="Times New Roman" w:hAnsi="Times New Roman"/>
          <w:sz w:val="22"/>
          <w:szCs w:val="22"/>
        </w:rPr>
      </w:pPr>
    </w:p>
    <w:p w:rsidR="00ED2A69" w:rsidRPr="00F84885" w:rsidRDefault="00ED2A69" w:rsidP="00A054EB">
      <w:pPr>
        <w:pStyle w:val="PlainText"/>
        <w:jc w:val="both"/>
        <w:rPr>
          <w:rFonts w:ascii="Times New Roman" w:hAnsi="Times New Roman" w:cs="Times New Roman"/>
          <w:sz w:val="22"/>
          <w:szCs w:val="22"/>
        </w:rPr>
      </w:pPr>
      <w:r w:rsidRPr="00F84885">
        <w:rPr>
          <w:rFonts w:ascii="Times New Roman" w:hAnsi="Times New Roman" w:cs="Times New Roman"/>
          <w:sz w:val="22"/>
          <w:szCs w:val="22"/>
          <w:u w:val="single"/>
        </w:rPr>
        <w:t>Week 3</w:t>
      </w:r>
      <w:r w:rsidRPr="00F84885">
        <w:rPr>
          <w:rFonts w:ascii="Times New Roman" w:hAnsi="Times New Roman" w:cs="Times New Roman"/>
          <w:sz w:val="22"/>
          <w:szCs w:val="22"/>
        </w:rPr>
        <w:t xml:space="preserve">     August 31</w:t>
      </w:r>
      <w:r w:rsidRPr="00F84885">
        <w:rPr>
          <w:rFonts w:ascii="Times New Roman" w:hAnsi="Times New Roman" w:cs="Times New Roman"/>
          <w:sz w:val="22"/>
          <w:szCs w:val="22"/>
        </w:rPr>
        <w:tab/>
      </w:r>
      <w:r w:rsidRPr="00F84885">
        <w:rPr>
          <w:rFonts w:ascii="Times New Roman" w:hAnsi="Times New Roman" w:cs="Times New Roman"/>
          <w:sz w:val="22"/>
          <w:szCs w:val="22"/>
        </w:rPr>
        <w:tab/>
        <w:t>Gorbachev and Perestroika</w:t>
      </w:r>
    </w:p>
    <w:p w:rsidR="00ED2A69" w:rsidRPr="00F84885" w:rsidRDefault="00ED2A69" w:rsidP="00A054EB">
      <w:pPr>
        <w:pStyle w:val="PlainText"/>
        <w:jc w:val="both"/>
        <w:rPr>
          <w:rFonts w:ascii="Times New Roman" w:hAnsi="Times New Roman" w:cs="Times New Roman"/>
          <w:sz w:val="22"/>
          <w:szCs w:val="22"/>
        </w:rPr>
      </w:pPr>
      <w:r w:rsidRPr="00F84885">
        <w:rPr>
          <w:rFonts w:ascii="Times New Roman" w:hAnsi="Times New Roman" w:cs="Times New Roman"/>
          <w:sz w:val="22"/>
          <w:szCs w:val="22"/>
        </w:rPr>
        <w:tab/>
      </w:r>
      <w:r w:rsidRPr="00F84885">
        <w:rPr>
          <w:rFonts w:ascii="Times New Roman" w:hAnsi="Times New Roman" w:cs="Times New Roman"/>
          <w:sz w:val="22"/>
          <w:szCs w:val="22"/>
        </w:rPr>
        <w:tab/>
      </w:r>
      <w:r w:rsidRPr="00F84885">
        <w:rPr>
          <w:rFonts w:ascii="Times New Roman" w:hAnsi="Times New Roman" w:cs="Times New Roman"/>
          <w:sz w:val="22"/>
          <w:szCs w:val="22"/>
        </w:rPr>
        <w:tab/>
      </w:r>
      <w:r w:rsidRPr="00F84885">
        <w:rPr>
          <w:rFonts w:ascii="Times New Roman" w:hAnsi="Times New Roman" w:cs="Times New Roman"/>
          <w:sz w:val="22"/>
          <w:szCs w:val="22"/>
        </w:rPr>
        <w:tab/>
        <w:t>Readings: White, Stephen. Understanding Russian Politics, pp. 1-26</w:t>
      </w:r>
    </w:p>
    <w:p w:rsidR="00ED2A69" w:rsidRPr="00F84885" w:rsidRDefault="00ED2A69" w:rsidP="00A054EB">
      <w:pPr>
        <w:jc w:val="both"/>
        <w:rPr>
          <w:rFonts w:ascii="Times New Roman" w:hAnsi="Times New Roman"/>
          <w:b/>
          <w:sz w:val="22"/>
          <w:szCs w:val="22"/>
        </w:rPr>
      </w:pPr>
    </w:p>
    <w:p w:rsidR="00ED2A69" w:rsidRPr="00F84885" w:rsidRDefault="00ED2A69" w:rsidP="00A054EB">
      <w:pPr>
        <w:pStyle w:val="PlainText"/>
        <w:ind w:left="360"/>
        <w:jc w:val="both"/>
        <w:rPr>
          <w:rFonts w:ascii="Times New Roman" w:hAnsi="Times New Roman" w:cs="Times New Roman"/>
          <w:sz w:val="22"/>
          <w:szCs w:val="22"/>
        </w:rPr>
      </w:pPr>
      <w:r w:rsidRPr="00F84885">
        <w:rPr>
          <w:rFonts w:ascii="Times New Roman" w:hAnsi="Times New Roman" w:cs="Times New Roman"/>
          <w:b/>
          <w:color w:val="FF0000"/>
          <w:sz w:val="22"/>
          <w:szCs w:val="22"/>
        </w:rPr>
        <w:tab/>
        <w:t xml:space="preserve">     </w:t>
      </w:r>
      <w:r w:rsidRPr="00F84885">
        <w:rPr>
          <w:rFonts w:ascii="Times New Roman" w:hAnsi="Times New Roman" w:cs="Times New Roman"/>
          <w:sz w:val="22"/>
          <w:szCs w:val="22"/>
        </w:rPr>
        <w:t>September 2</w:t>
      </w:r>
      <w:r w:rsidRPr="00F84885">
        <w:rPr>
          <w:rFonts w:ascii="Times New Roman" w:hAnsi="Times New Roman" w:cs="Times New Roman"/>
          <w:b/>
          <w:color w:val="FF0000"/>
          <w:sz w:val="22"/>
          <w:szCs w:val="22"/>
        </w:rPr>
        <w:tab/>
      </w:r>
      <w:r>
        <w:rPr>
          <w:rFonts w:ascii="Times New Roman" w:hAnsi="Times New Roman" w:cs="Times New Roman"/>
          <w:b/>
          <w:color w:val="FF0000"/>
          <w:sz w:val="22"/>
          <w:szCs w:val="22"/>
        </w:rPr>
        <w:tab/>
      </w:r>
      <w:r w:rsidRPr="00F84885">
        <w:rPr>
          <w:rFonts w:ascii="Times New Roman" w:hAnsi="Times New Roman" w:cs="Times New Roman"/>
          <w:sz w:val="22"/>
          <w:szCs w:val="22"/>
        </w:rPr>
        <w:t>The Political Parties</w:t>
      </w:r>
    </w:p>
    <w:p w:rsidR="00ED2A69" w:rsidRPr="00F84885" w:rsidRDefault="00ED2A69" w:rsidP="00A054EB">
      <w:pPr>
        <w:tabs>
          <w:tab w:val="left" w:pos="720"/>
          <w:tab w:val="left" w:pos="1440"/>
          <w:tab w:val="left" w:pos="2160"/>
          <w:tab w:val="left" w:pos="2880"/>
          <w:tab w:val="left" w:pos="3600"/>
          <w:tab w:val="left" w:pos="4320"/>
          <w:tab w:val="left" w:pos="4764"/>
        </w:tabs>
        <w:jc w:val="both"/>
        <w:rPr>
          <w:rFonts w:ascii="Times New Roman" w:hAnsi="Times New Roman"/>
          <w:b/>
          <w:sz w:val="22"/>
          <w:szCs w:val="22"/>
        </w:rPr>
      </w:pPr>
      <w:r w:rsidRPr="00F84885">
        <w:rPr>
          <w:rFonts w:ascii="Times New Roman" w:hAnsi="Times New Roman"/>
          <w:sz w:val="22"/>
          <w:szCs w:val="22"/>
        </w:rPr>
        <w:tab/>
      </w:r>
      <w:r w:rsidRPr="00F84885">
        <w:rPr>
          <w:rFonts w:ascii="Times New Roman" w:hAnsi="Times New Roman"/>
          <w:sz w:val="22"/>
          <w:szCs w:val="22"/>
        </w:rPr>
        <w:tab/>
      </w:r>
      <w:r w:rsidRPr="00F84885">
        <w:rPr>
          <w:rFonts w:ascii="Times New Roman" w:hAnsi="Times New Roman"/>
          <w:sz w:val="22"/>
          <w:szCs w:val="22"/>
        </w:rPr>
        <w:tab/>
      </w:r>
      <w:r w:rsidRPr="00F84885">
        <w:rPr>
          <w:rFonts w:ascii="Times New Roman" w:hAnsi="Times New Roman"/>
          <w:sz w:val="22"/>
          <w:szCs w:val="22"/>
        </w:rPr>
        <w:tab/>
        <w:t>Readings: White, Stephen. Understanding Russian Politics, pp. 42-62</w:t>
      </w:r>
    </w:p>
    <w:p w:rsidR="00ED2A69" w:rsidRPr="00F84885" w:rsidRDefault="00ED2A69" w:rsidP="00A054EB">
      <w:pPr>
        <w:jc w:val="both"/>
        <w:rPr>
          <w:rFonts w:ascii="Times New Roman" w:hAnsi="Times New Roman"/>
          <w:sz w:val="22"/>
          <w:szCs w:val="22"/>
        </w:rPr>
      </w:pPr>
      <w:r w:rsidRPr="00F84885">
        <w:rPr>
          <w:rFonts w:ascii="Times New Roman" w:hAnsi="Times New Roman"/>
          <w:sz w:val="22"/>
          <w:szCs w:val="22"/>
        </w:rPr>
        <w:tab/>
      </w:r>
      <w:r w:rsidRPr="00F84885">
        <w:rPr>
          <w:rFonts w:ascii="Times New Roman" w:hAnsi="Times New Roman"/>
          <w:sz w:val="22"/>
          <w:szCs w:val="22"/>
        </w:rPr>
        <w:tab/>
      </w:r>
      <w:r w:rsidRPr="00F84885">
        <w:rPr>
          <w:rFonts w:ascii="Times New Roman" w:hAnsi="Times New Roman"/>
          <w:sz w:val="22"/>
          <w:szCs w:val="22"/>
        </w:rPr>
        <w:tab/>
      </w:r>
      <w:r w:rsidRPr="00F84885">
        <w:rPr>
          <w:rFonts w:ascii="Times New Roman" w:hAnsi="Times New Roman"/>
          <w:sz w:val="22"/>
          <w:szCs w:val="22"/>
        </w:rPr>
        <w:tab/>
      </w:r>
    </w:p>
    <w:p w:rsidR="00ED2A69" w:rsidRPr="00F84885" w:rsidRDefault="00ED2A69" w:rsidP="00A054EB">
      <w:pPr>
        <w:ind w:right="-720"/>
        <w:jc w:val="both"/>
        <w:rPr>
          <w:rFonts w:ascii="Times New Roman" w:hAnsi="Times New Roman"/>
          <w:b/>
          <w:sz w:val="22"/>
          <w:szCs w:val="22"/>
        </w:rPr>
      </w:pPr>
      <w:r w:rsidRPr="00F84885">
        <w:rPr>
          <w:rFonts w:ascii="Times New Roman" w:hAnsi="Times New Roman"/>
          <w:b/>
          <w:sz w:val="22"/>
          <w:szCs w:val="22"/>
        </w:rPr>
        <w:t xml:space="preserve">                 </w:t>
      </w:r>
      <w:r w:rsidRPr="00F84885">
        <w:rPr>
          <w:rFonts w:ascii="Times New Roman" w:hAnsi="Times New Roman"/>
          <w:sz w:val="22"/>
          <w:szCs w:val="22"/>
        </w:rPr>
        <w:t>September 4</w:t>
      </w:r>
      <w:r w:rsidRPr="00F84885">
        <w:rPr>
          <w:rFonts w:ascii="Times New Roman" w:hAnsi="Times New Roman"/>
          <w:sz w:val="22"/>
          <w:szCs w:val="22"/>
        </w:rPr>
        <w:tab/>
      </w:r>
      <w:r>
        <w:rPr>
          <w:rFonts w:ascii="Times New Roman" w:hAnsi="Times New Roman"/>
          <w:sz w:val="22"/>
          <w:szCs w:val="22"/>
        </w:rPr>
        <w:tab/>
        <w:t>Documentary/</w:t>
      </w:r>
      <w:r w:rsidRPr="00A859B9">
        <w:rPr>
          <w:rFonts w:ascii="Times New Roman" w:hAnsi="Times New Roman"/>
          <w:bCs/>
          <w:sz w:val="22"/>
          <w:szCs w:val="22"/>
        </w:rPr>
        <w:t>Film</w:t>
      </w:r>
      <w:r>
        <w:rPr>
          <w:rFonts w:ascii="Times New Roman" w:hAnsi="Times New Roman"/>
          <w:bCs/>
          <w:sz w:val="22"/>
          <w:szCs w:val="22"/>
        </w:rPr>
        <w:t>/Photos</w:t>
      </w:r>
      <w:r w:rsidRPr="00A859B9">
        <w:rPr>
          <w:rFonts w:ascii="Times New Roman" w:hAnsi="Times New Roman"/>
          <w:bCs/>
          <w:sz w:val="22"/>
          <w:szCs w:val="22"/>
        </w:rPr>
        <w:t xml:space="preserve"> tbc </w:t>
      </w:r>
      <w:r w:rsidRPr="00F84885">
        <w:rPr>
          <w:rFonts w:ascii="Times New Roman" w:hAnsi="Times New Roman"/>
          <w:sz w:val="22"/>
          <w:szCs w:val="22"/>
        </w:rPr>
        <w:tab/>
      </w:r>
    </w:p>
    <w:p w:rsidR="00ED2A69" w:rsidRPr="00F84885" w:rsidRDefault="00ED2A69" w:rsidP="00A054EB">
      <w:pPr>
        <w:jc w:val="both"/>
        <w:rPr>
          <w:rFonts w:ascii="Times New Roman" w:hAnsi="Times New Roman"/>
          <w:sz w:val="22"/>
          <w:szCs w:val="22"/>
          <w:u w:val="single"/>
        </w:rPr>
      </w:pPr>
    </w:p>
    <w:p w:rsidR="00ED2A69" w:rsidRPr="00F84885" w:rsidRDefault="00ED2A69" w:rsidP="00A054EB">
      <w:pPr>
        <w:jc w:val="both"/>
        <w:rPr>
          <w:rFonts w:ascii="Times New Roman" w:hAnsi="Times New Roman"/>
          <w:sz w:val="22"/>
          <w:szCs w:val="22"/>
        </w:rPr>
      </w:pPr>
      <w:r w:rsidRPr="00F84885">
        <w:rPr>
          <w:rFonts w:ascii="Times New Roman" w:hAnsi="Times New Roman"/>
          <w:sz w:val="22"/>
          <w:szCs w:val="22"/>
          <w:u w:val="single"/>
        </w:rPr>
        <w:t>Week 4</w:t>
      </w:r>
      <w:r w:rsidRPr="00F84885">
        <w:rPr>
          <w:rFonts w:ascii="Times New Roman" w:hAnsi="Times New Roman"/>
          <w:sz w:val="22"/>
          <w:szCs w:val="22"/>
        </w:rPr>
        <w:t xml:space="preserve">      September 7</w:t>
      </w:r>
      <w:r w:rsidRPr="00F84885">
        <w:rPr>
          <w:rFonts w:ascii="Times New Roman" w:hAnsi="Times New Roman"/>
          <w:sz w:val="22"/>
          <w:szCs w:val="22"/>
        </w:rPr>
        <w:tab/>
      </w:r>
      <w:r>
        <w:rPr>
          <w:rFonts w:ascii="Times New Roman" w:hAnsi="Times New Roman"/>
          <w:sz w:val="22"/>
          <w:szCs w:val="22"/>
        </w:rPr>
        <w:tab/>
      </w:r>
      <w:r w:rsidRPr="00F84885">
        <w:rPr>
          <w:rFonts w:ascii="Times New Roman" w:hAnsi="Times New Roman"/>
          <w:sz w:val="22"/>
          <w:szCs w:val="22"/>
        </w:rPr>
        <w:t>Labor day – no classes</w:t>
      </w:r>
      <w:r w:rsidRPr="00F84885">
        <w:rPr>
          <w:rFonts w:ascii="Times New Roman" w:hAnsi="Times New Roman"/>
          <w:sz w:val="22"/>
          <w:szCs w:val="22"/>
        </w:rPr>
        <w:tab/>
      </w:r>
    </w:p>
    <w:p w:rsidR="00ED2A69" w:rsidRPr="00F84885" w:rsidRDefault="00ED2A69" w:rsidP="00A054EB">
      <w:pPr>
        <w:jc w:val="both"/>
        <w:rPr>
          <w:rFonts w:ascii="Times New Roman" w:hAnsi="Times New Roman"/>
          <w:sz w:val="22"/>
          <w:szCs w:val="22"/>
        </w:rPr>
      </w:pPr>
    </w:p>
    <w:p w:rsidR="00ED2A69" w:rsidRPr="00F84885" w:rsidRDefault="00ED2A69" w:rsidP="00A054EB">
      <w:pPr>
        <w:ind w:right="-900"/>
        <w:jc w:val="both"/>
        <w:rPr>
          <w:rFonts w:ascii="Times New Roman" w:hAnsi="Times New Roman"/>
          <w:sz w:val="22"/>
          <w:szCs w:val="22"/>
        </w:rPr>
      </w:pPr>
      <w:r w:rsidRPr="00F84885">
        <w:rPr>
          <w:rFonts w:ascii="Times New Roman" w:hAnsi="Times New Roman"/>
          <w:b/>
          <w:sz w:val="22"/>
          <w:szCs w:val="22"/>
        </w:rPr>
        <w:tab/>
        <w:t xml:space="preserve">      </w:t>
      </w:r>
      <w:r w:rsidRPr="00F84885">
        <w:rPr>
          <w:rFonts w:ascii="Times New Roman" w:hAnsi="Times New Roman"/>
          <w:sz w:val="22"/>
          <w:szCs w:val="22"/>
        </w:rPr>
        <w:t>September 9</w:t>
      </w:r>
      <w:r w:rsidRPr="00F84885">
        <w:rPr>
          <w:rFonts w:ascii="Times New Roman" w:hAnsi="Times New Roman"/>
          <w:b/>
          <w:sz w:val="22"/>
          <w:szCs w:val="22"/>
        </w:rPr>
        <w:tab/>
      </w:r>
      <w:r>
        <w:rPr>
          <w:rFonts w:ascii="Times New Roman" w:hAnsi="Times New Roman"/>
          <w:b/>
          <w:sz w:val="22"/>
          <w:szCs w:val="22"/>
        </w:rPr>
        <w:tab/>
      </w:r>
      <w:r w:rsidRPr="00F84885">
        <w:rPr>
          <w:rFonts w:ascii="Times New Roman" w:hAnsi="Times New Roman"/>
          <w:sz w:val="22"/>
          <w:szCs w:val="22"/>
        </w:rPr>
        <w:t>Class discussion/Small group exercise (on Gorbachev and Perestroika)</w:t>
      </w:r>
    </w:p>
    <w:p w:rsidR="00ED2A69" w:rsidRPr="00F84885" w:rsidRDefault="00ED2A69" w:rsidP="00A054EB">
      <w:pPr>
        <w:ind w:right="-720"/>
        <w:jc w:val="both"/>
        <w:rPr>
          <w:rFonts w:ascii="Times New Roman" w:hAnsi="Times New Roman"/>
          <w:b/>
          <w:sz w:val="22"/>
          <w:szCs w:val="22"/>
        </w:rPr>
      </w:pPr>
      <w:r w:rsidRPr="00F84885">
        <w:rPr>
          <w:rFonts w:ascii="Times New Roman" w:hAnsi="Times New Roman"/>
          <w:sz w:val="22"/>
          <w:szCs w:val="22"/>
        </w:rPr>
        <w:tab/>
      </w:r>
      <w:r w:rsidRPr="00F84885">
        <w:rPr>
          <w:rFonts w:ascii="Times New Roman" w:hAnsi="Times New Roman"/>
          <w:sz w:val="22"/>
          <w:szCs w:val="22"/>
        </w:rPr>
        <w:tab/>
      </w:r>
      <w:r w:rsidRPr="00F84885">
        <w:rPr>
          <w:rFonts w:ascii="Times New Roman" w:hAnsi="Times New Roman"/>
          <w:sz w:val="22"/>
          <w:szCs w:val="22"/>
        </w:rPr>
        <w:tab/>
      </w:r>
      <w:r w:rsidRPr="00F84885">
        <w:rPr>
          <w:rFonts w:ascii="Times New Roman" w:hAnsi="Times New Roman"/>
          <w:sz w:val="22"/>
          <w:szCs w:val="22"/>
        </w:rPr>
        <w:tab/>
      </w:r>
      <w:r w:rsidRPr="00F84885">
        <w:rPr>
          <w:rFonts w:ascii="Times New Roman" w:hAnsi="Times New Roman"/>
          <w:sz w:val="22"/>
          <w:szCs w:val="22"/>
        </w:rPr>
        <w:tab/>
      </w:r>
    </w:p>
    <w:p w:rsidR="00ED2A69" w:rsidRPr="00F84885" w:rsidRDefault="00ED2A69" w:rsidP="00A054EB">
      <w:pPr>
        <w:jc w:val="both"/>
        <w:rPr>
          <w:rFonts w:ascii="Times New Roman" w:hAnsi="Times New Roman"/>
          <w:sz w:val="22"/>
          <w:szCs w:val="22"/>
        </w:rPr>
      </w:pPr>
      <w:r w:rsidRPr="00F84885">
        <w:rPr>
          <w:rFonts w:ascii="Times New Roman" w:hAnsi="Times New Roman"/>
          <w:sz w:val="22"/>
          <w:szCs w:val="22"/>
        </w:rPr>
        <w:tab/>
        <w:t xml:space="preserve">      September 12</w:t>
      </w:r>
      <w:r w:rsidRPr="00F84885">
        <w:rPr>
          <w:rFonts w:ascii="Times New Roman" w:hAnsi="Times New Roman"/>
          <w:sz w:val="22"/>
          <w:szCs w:val="22"/>
        </w:rPr>
        <w:tab/>
        <w:t>Class discussion/Small group exercise (on The Political Parties)</w:t>
      </w:r>
    </w:p>
    <w:p w:rsidR="00ED2A69" w:rsidRPr="00F84885" w:rsidRDefault="00ED2A69" w:rsidP="00A054EB">
      <w:pPr>
        <w:ind w:right="-540"/>
        <w:jc w:val="both"/>
        <w:rPr>
          <w:rFonts w:ascii="Times New Roman" w:hAnsi="Times New Roman"/>
          <w:sz w:val="22"/>
          <w:szCs w:val="22"/>
        </w:rPr>
      </w:pPr>
      <w:r w:rsidRPr="00F84885">
        <w:rPr>
          <w:rFonts w:ascii="Times New Roman" w:hAnsi="Times New Roman"/>
          <w:sz w:val="22"/>
          <w:szCs w:val="22"/>
        </w:rPr>
        <w:tab/>
      </w:r>
      <w:r w:rsidRPr="00F84885">
        <w:rPr>
          <w:rFonts w:ascii="Times New Roman" w:hAnsi="Times New Roman"/>
          <w:sz w:val="22"/>
          <w:szCs w:val="22"/>
        </w:rPr>
        <w:tab/>
      </w:r>
      <w:r w:rsidRPr="00F84885">
        <w:rPr>
          <w:rFonts w:ascii="Times New Roman" w:hAnsi="Times New Roman"/>
          <w:sz w:val="22"/>
          <w:szCs w:val="22"/>
        </w:rPr>
        <w:tab/>
      </w:r>
      <w:r w:rsidRPr="00F84885">
        <w:rPr>
          <w:rFonts w:ascii="Times New Roman" w:hAnsi="Times New Roman"/>
          <w:sz w:val="22"/>
          <w:szCs w:val="22"/>
        </w:rPr>
        <w:tab/>
      </w:r>
    </w:p>
    <w:p w:rsidR="00ED2A69" w:rsidRPr="00F84885" w:rsidRDefault="00ED2A69" w:rsidP="00A054EB">
      <w:pPr>
        <w:pStyle w:val="PlainText"/>
        <w:jc w:val="both"/>
        <w:rPr>
          <w:rFonts w:ascii="Times New Roman" w:hAnsi="Times New Roman" w:cs="Times New Roman"/>
          <w:sz w:val="22"/>
          <w:szCs w:val="22"/>
        </w:rPr>
      </w:pPr>
      <w:r w:rsidRPr="00F84885">
        <w:rPr>
          <w:rFonts w:ascii="Times New Roman" w:hAnsi="Times New Roman" w:cs="Times New Roman"/>
          <w:sz w:val="22"/>
          <w:szCs w:val="22"/>
          <w:u w:val="single"/>
        </w:rPr>
        <w:t>Week 5</w:t>
      </w:r>
      <w:r w:rsidRPr="00F84885">
        <w:rPr>
          <w:rFonts w:ascii="Times New Roman" w:hAnsi="Times New Roman" w:cs="Times New Roman"/>
          <w:sz w:val="22"/>
          <w:szCs w:val="22"/>
        </w:rPr>
        <w:t xml:space="preserve">     September 14</w:t>
      </w:r>
      <w:r w:rsidRPr="00F84885">
        <w:rPr>
          <w:rFonts w:ascii="Times New Roman" w:hAnsi="Times New Roman" w:cs="Times New Roman"/>
          <w:sz w:val="22"/>
          <w:szCs w:val="22"/>
        </w:rPr>
        <w:tab/>
        <w:t>Elections and the Electoral Process</w:t>
      </w:r>
    </w:p>
    <w:p w:rsidR="00ED2A69" w:rsidRPr="00F84885" w:rsidRDefault="00ED2A69" w:rsidP="00A054EB">
      <w:pPr>
        <w:pStyle w:val="PlainText"/>
        <w:ind w:left="2880"/>
        <w:jc w:val="both"/>
        <w:rPr>
          <w:rFonts w:ascii="Times New Roman" w:hAnsi="Times New Roman" w:cs="Times New Roman"/>
          <w:sz w:val="22"/>
          <w:szCs w:val="22"/>
        </w:rPr>
      </w:pPr>
      <w:r w:rsidRPr="00F84885">
        <w:rPr>
          <w:rFonts w:ascii="Times New Roman" w:hAnsi="Times New Roman" w:cs="Times New Roman"/>
          <w:sz w:val="22"/>
          <w:szCs w:val="22"/>
        </w:rPr>
        <w:t>Readings: White, Stephen. Understanding Russian Politics, pp. 27-42 and 62-69</w:t>
      </w:r>
    </w:p>
    <w:p w:rsidR="00ED2A69" w:rsidRPr="00F84885" w:rsidRDefault="00ED2A69" w:rsidP="00A054EB">
      <w:pPr>
        <w:jc w:val="both"/>
        <w:rPr>
          <w:rFonts w:ascii="Times New Roman" w:hAnsi="Times New Roman"/>
          <w:sz w:val="22"/>
          <w:szCs w:val="22"/>
        </w:rPr>
      </w:pPr>
    </w:p>
    <w:p w:rsidR="00ED2A69" w:rsidRPr="00F84885" w:rsidRDefault="00ED2A69" w:rsidP="00A054EB">
      <w:pPr>
        <w:autoSpaceDE w:val="0"/>
        <w:autoSpaceDN w:val="0"/>
        <w:adjustRightInd w:val="0"/>
        <w:ind w:right="-360"/>
        <w:jc w:val="both"/>
        <w:rPr>
          <w:rFonts w:ascii="Times New Roman" w:hAnsi="Times New Roman"/>
          <w:sz w:val="22"/>
          <w:szCs w:val="22"/>
        </w:rPr>
      </w:pPr>
      <w:r w:rsidRPr="00F84885">
        <w:rPr>
          <w:rFonts w:ascii="Times New Roman" w:hAnsi="Times New Roman"/>
          <w:sz w:val="22"/>
          <w:szCs w:val="22"/>
        </w:rPr>
        <w:tab/>
        <w:t xml:space="preserve">      September 16</w:t>
      </w:r>
      <w:r w:rsidRPr="00F84885">
        <w:rPr>
          <w:rFonts w:ascii="Times New Roman" w:hAnsi="Times New Roman"/>
          <w:sz w:val="22"/>
          <w:szCs w:val="22"/>
        </w:rPr>
        <w:tab/>
        <w:t>Guest speaker: Marina Bogdanovich</w:t>
      </w:r>
    </w:p>
    <w:p w:rsidR="00ED2A69" w:rsidRPr="00F84885" w:rsidRDefault="00ED2A69" w:rsidP="00A054EB">
      <w:pPr>
        <w:ind w:right="-540"/>
        <w:jc w:val="both"/>
        <w:rPr>
          <w:rFonts w:ascii="Times New Roman" w:hAnsi="Times New Roman"/>
          <w:sz w:val="22"/>
          <w:szCs w:val="22"/>
        </w:rPr>
      </w:pPr>
      <w:r w:rsidRPr="00F84885">
        <w:rPr>
          <w:rFonts w:ascii="Times New Roman" w:hAnsi="Times New Roman"/>
          <w:sz w:val="22"/>
          <w:szCs w:val="22"/>
        </w:rPr>
        <w:tab/>
      </w:r>
      <w:r w:rsidRPr="00F84885">
        <w:rPr>
          <w:rFonts w:ascii="Times New Roman" w:hAnsi="Times New Roman"/>
          <w:sz w:val="22"/>
          <w:szCs w:val="22"/>
        </w:rPr>
        <w:tab/>
      </w:r>
      <w:r w:rsidRPr="00F84885">
        <w:rPr>
          <w:rFonts w:ascii="Times New Roman" w:hAnsi="Times New Roman"/>
          <w:sz w:val="22"/>
          <w:szCs w:val="22"/>
        </w:rPr>
        <w:tab/>
      </w:r>
      <w:r w:rsidRPr="00F84885">
        <w:rPr>
          <w:rFonts w:ascii="Times New Roman" w:hAnsi="Times New Roman"/>
          <w:sz w:val="22"/>
          <w:szCs w:val="22"/>
        </w:rPr>
        <w:tab/>
      </w:r>
      <w:r w:rsidRPr="00F84885">
        <w:rPr>
          <w:rFonts w:ascii="Times New Roman" w:hAnsi="Times New Roman"/>
          <w:sz w:val="22"/>
          <w:szCs w:val="22"/>
        </w:rPr>
        <w:tab/>
        <w:t xml:space="preserve">  </w:t>
      </w:r>
    </w:p>
    <w:p w:rsidR="00ED2A69" w:rsidRPr="00F84885" w:rsidRDefault="00ED2A69" w:rsidP="00A054EB">
      <w:pPr>
        <w:ind w:right="-360"/>
        <w:jc w:val="both"/>
        <w:rPr>
          <w:rFonts w:ascii="Times New Roman" w:hAnsi="Times New Roman"/>
          <w:sz w:val="22"/>
          <w:szCs w:val="22"/>
        </w:rPr>
      </w:pPr>
      <w:r w:rsidRPr="00F84885">
        <w:rPr>
          <w:rFonts w:ascii="Times New Roman" w:hAnsi="Times New Roman"/>
          <w:sz w:val="22"/>
          <w:szCs w:val="22"/>
        </w:rPr>
        <w:tab/>
        <w:t xml:space="preserve">      September 18</w:t>
      </w:r>
      <w:r w:rsidRPr="00F84885">
        <w:rPr>
          <w:rFonts w:ascii="Times New Roman" w:hAnsi="Times New Roman"/>
          <w:sz w:val="22"/>
          <w:szCs w:val="22"/>
        </w:rPr>
        <w:tab/>
        <w:t xml:space="preserve">Class discussion/Small group exercise  </w:t>
      </w:r>
    </w:p>
    <w:p w:rsidR="00ED2A69" w:rsidRPr="00F84885" w:rsidRDefault="00ED2A69" w:rsidP="00A054EB">
      <w:pPr>
        <w:jc w:val="both"/>
        <w:rPr>
          <w:rFonts w:ascii="Times New Roman" w:hAnsi="Times New Roman"/>
          <w:b/>
          <w:sz w:val="22"/>
          <w:szCs w:val="22"/>
        </w:rPr>
      </w:pPr>
    </w:p>
    <w:p w:rsidR="00ED2A69" w:rsidRPr="00F84885" w:rsidRDefault="00ED2A69" w:rsidP="00A054EB">
      <w:pPr>
        <w:pStyle w:val="PlainText"/>
        <w:jc w:val="both"/>
        <w:rPr>
          <w:rFonts w:ascii="Times New Roman" w:hAnsi="Times New Roman" w:cs="Times New Roman"/>
          <w:sz w:val="22"/>
          <w:szCs w:val="22"/>
        </w:rPr>
      </w:pPr>
      <w:r w:rsidRPr="00F84885">
        <w:rPr>
          <w:rFonts w:ascii="Times New Roman" w:hAnsi="Times New Roman" w:cs="Times New Roman"/>
          <w:sz w:val="22"/>
          <w:szCs w:val="22"/>
          <w:u w:val="single"/>
        </w:rPr>
        <w:t>Week 6</w:t>
      </w:r>
      <w:r w:rsidRPr="00F84885">
        <w:rPr>
          <w:rFonts w:ascii="Times New Roman" w:hAnsi="Times New Roman" w:cs="Times New Roman"/>
          <w:sz w:val="22"/>
          <w:szCs w:val="22"/>
        </w:rPr>
        <w:t xml:space="preserve">     September 21 </w:t>
      </w:r>
      <w:r w:rsidRPr="00F84885">
        <w:rPr>
          <w:rFonts w:ascii="Times New Roman" w:hAnsi="Times New Roman" w:cs="Times New Roman"/>
          <w:sz w:val="22"/>
          <w:szCs w:val="22"/>
        </w:rPr>
        <w:tab/>
        <w:t>The Presidential Executive</w:t>
      </w:r>
    </w:p>
    <w:p w:rsidR="00ED2A69" w:rsidRPr="00F84885" w:rsidRDefault="00ED2A69" w:rsidP="00A054EB">
      <w:pPr>
        <w:jc w:val="both"/>
        <w:rPr>
          <w:rFonts w:ascii="Times New Roman" w:hAnsi="Times New Roman"/>
          <w:sz w:val="22"/>
          <w:szCs w:val="22"/>
        </w:rPr>
      </w:pPr>
      <w:r w:rsidRPr="00F84885">
        <w:rPr>
          <w:rFonts w:ascii="Times New Roman" w:hAnsi="Times New Roman"/>
          <w:sz w:val="22"/>
          <w:szCs w:val="22"/>
        </w:rPr>
        <w:tab/>
      </w:r>
      <w:r w:rsidRPr="00F84885">
        <w:rPr>
          <w:rFonts w:ascii="Times New Roman" w:hAnsi="Times New Roman"/>
          <w:sz w:val="22"/>
          <w:szCs w:val="22"/>
        </w:rPr>
        <w:tab/>
      </w:r>
      <w:r w:rsidRPr="00F84885">
        <w:rPr>
          <w:rFonts w:ascii="Times New Roman" w:hAnsi="Times New Roman"/>
          <w:sz w:val="22"/>
          <w:szCs w:val="22"/>
        </w:rPr>
        <w:tab/>
      </w:r>
      <w:r w:rsidRPr="00F84885">
        <w:rPr>
          <w:rFonts w:ascii="Times New Roman" w:hAnsi="Times New Roman"/>
          <w:sz w:val="22"/>
          <w:szCs w:val="22"/>
        </w:rPr>
        <w:tab/>
        <w:t>Readings: White, Stephen. Understanding Russian Politics, Ch. 3</w:t>
      </w:r>
    </w:p>
    <w:p w:rsidR="00ED2A69" w:rsidRPr="00F84885" w:rsidRDefault="00ED2A69" w:rsidP="00A054EB">
      <w:pPr>
        <w:jc w:val="both"/>
        <w:rPr>
          <w:rFonts w:ascii="Times New Roman" w:hAnsi="Times New Roman"/>
          <w:sz w:val="22"/>
          <w:szCs w:val="22"/>
        </w:rPr>
      </w:pPr>
      <w:r w:rsidRPr="00F84885">
        <w:rPr>
          <w:rFonts w:ascii="Times New Roman" w:hAnsi="Times New Roman"/>
          <w:sz w:val="22"/>
          <w:szCs w:val="22"/>
        </w:rPr>
        <w:tab/>
      </w:r>
    </w:p>
    <w:p w:rsidR="00ED2A69" w:rsidRPr="00F84885" w:rsidRDefault="00ED2A69" w:rsidP="00A054EB">
      <w:pPr>
        <w:jc w:val="both"/>
        <w:rPr>
          <w:rFonts w:ascii="Times New Roman" w:hAnsi="Times New Roman"/>
          <w:sz w:val="22"/>
          <w:szCs w:val="22"/>
        </w:rPr>
      </w:pPr>
      <w:r w:rsidRPr="00F84885">
        <w:rPr>
          <w:rFonts w:ascii="Times New Roman" w:hAnsi="Times New Roman"/>
          <w:sz w:val="22"/>
          <w:szCs w:val="22"/>
        </w:rPr>
        <w:tab/>
        <w:t xml:space="preserve">      September 23</w:t>
      </w:r>
      <w:r w:rsidRPr="00F84885">
        <w:rPr>
          <w:rFonts w:ascii="Times New Roman" w:hAnsi="Times New Roman"/>
          <w:sz w:val="22"/>
          <w:szCs w:val="22"/>
        </w:rPr>
        <w:tab/>
      </w:r>
      <w:r>
        <w:rPr>
          <w:rFonts w:ascii="Times New Roman" w:hAnsi="Times New Roman"/>
          <w:sz w:val="22"/>
          <w:szCs w:val="22"/>
        </w:rPr>
        <w:t>Documentary/</w:t>
      </w:r>
      <w:r w:rsidRPr="00A859B9">
        <w:rPr>
          <w:rFonts w:ascii="Times New Roman" w:hAnsi="Times New Roman"/>
          <w:bCs/>
          <w:sz w:val="22"/>
          <w:szCs w:val="22"/>
        </w:rPr>
        <w:t>Film</w:t>
      </w:r>
      <w:r>
        <w:rPr>
          <w:rFonts w:ascii="Times New Roman" w:hAnsi="Times New Roman"/>
          <w:bCs/>
          <w:sz w:val="22"/>
          <w:szCs w:val="22"/>
        </w:rPr>
        <w:t>/Photos</w:t>
      </w:r>
      <w:r w:rsidRPr="00A859B9">
        <w:rPr>
          <w:rFonts w:ascii="Times New Roman" w:hAnsi="Times New Roman"/>
          <w:bCs/>
          <w:sz w:val="22"/>
          <w:szCs w:val="22"/>
        </w:rPr>
        <w:t xml:space="preserve"> tbc </w:t>
      </w:r>
    </w:p>
    <w:p w:rsidR="00ED2A69" w:rsidRPr="00F84885" w:rsidRDefault="00ED2A69" w:rsidP="00A054EB">
      <w:pPr>
        <w:jc w:val="both"/>
        <w:rPr>
          <w:rFonts w:ascii="Times New Roman" w:hAnsi="Times New Roman"/>
          <w:sz w:val="22"/>
          <w:szCs w:val="22"/>
        </w:rPr>
      </w:pPr>
      <w:r w:rsidRPr="00F84885">
        <w:rPr>
          <w:rFonts w:ascii="Times New Roman" w:hAnsi="Times New Roman"/>
          <w:sz w:val="22"/>
          <w:szCs w:val="22"/>
        </w:rPr>
        <w:tab/>
      </w:r>
      <w:r w:rsidRPr="00F84885">
        <w:rPr>
          <w:rFonts w:ascii="Times New Roman" w:hAnsi="Times New Roman"/>
          <w:sz w:val="22"/>
          <w:szCs w:val="22"/>
        </w:rPr>
        <w:tab/>
      </w:r>
      <w:r w:rsidRPr="00F84885">
        <w:rPr>
          <w:rFonts w:ascii="Times New Roman" w:hAnsi="Times New Roman"/>
          <w:sz w:val="22"/>
          <w:szCs w:val="22"/>
        </w:rPr>
        <w:tab/>
      </w:r>
      <w:r w:rsidRPr="00F84885">
        <w:rPr>
          <w:rFonts w:ascii="Times New Roman" w:hAnsi="Times New Roman"/>
          <w:sz w:val="22"/>
          <w:szCs w:val="22"/>
        </w:rPr>
        <w:tab/>
      </w:r>
    </w:p>
    <w:p w:rsidR="00ED2A69" w:rsidRPr="00F84885" w:rsidRDefault="00ED2A69" w:rsidP="00A054EB">
      <w:pPr>
        <w:ind w:right="-360"/>
        <w:jc w:val="both"/>
        <w:rPr>
          <w:rFonts w:ascii="Times New Roman" w:hAnsi="Times New Roman"/>
          <w:sz w:val="22"/>
          <w:szCs w:val="22"/>
        </w:rPr>
      </w:pPr>
      <w:r w:rsidRPr="00F84885">
        <w:rPr>
          <w:rFonts w:ascii="Times New Roman" w:hAnsi="Times New Roman"/>
          <w:sz w:val="22"/>
          <w:szCs w:val="22"/>
        </w:rPr>
        <w:tab/>
        <w:t xml:space="preserve">      September 25</w:t>
      </w:r>
      <w:r w:rsidRPr="00F84885">
        <w:rPr>
          <w:rFonts w:ascii="Times New Roman" w:hAnsi="Times New Roman"/>
          <w:sz w:val="22"/>
          <w:szCs w:val="22"/>
        </w:rPr>
        <w:tab/>
        <w:t xml:space="preserve">Class discussion/Small group exercise  </w:t>
      </w:r>
    </w:p>
    <w:p w:rsidR="00ED2A69" w:rsidRPr="00F84885" w:rsidRDefault="00ED2A69" w:rsidP="00A054EB">
      <w:pPr>
        <w:jc w:val="both"/>
        <w:rPr>
          <w:rFonts w:ascii="Times New Roman" w:hAnsi="Times New Roman"/>
          <w:sz w:val="22"/>
          <w:szCs w:val="22"/>
        </w:rPr>
      </w:pPr>
      <w:r w:rsidRPr="00F84885">
        <w:rPr>
          <w:rFonts w:ascii="Times New Roman" w:hAnsi="Times New Roman"/>
          <w:sz w:val="22"/>
          <w:szCs w:val="22"/>
        </w:rPr>
        <w:t xml:space="preserve">  </w:t>
      </w:r>
    </w:p>
    <w:p w:rsidR="00ED2A69" w:rsidRPr="00F84885" w:rsidRDefault="00ED2A69" w:rsidP="00A054EB">
      <w:pPr>
        <w:pStyle w:val="PlainText"/>
        <w:jc w:val="both"/>
        <w:rPr>
          <w:rFonts w:ascii="Times New Roman" w:hAnsi="Times New Roman" w:cs="Times New Roman"/>
          <w:sz w:val="22"/>
          <w:szCs w:val="22"/>
        </w:rPr>
      </w:pPr>
      <w:r w:rsidRPr="00F84885">
        <w:rPr>
          <w:rFonts w:ascii="Times New Roman" w:hAnsi="Times New Roman" w:cs="Times New Roman"/>
          <w:sz w:val="22"/>
          <w:szCs w:val="22"/>
          <w:u w:val="single"/>
        </w:rPr>
        <w:t>Week 7</w:t>
      </w:r>
      <w:r w:rsidRPr="00F84885">
        <w:rPr>
          <w:rFonts w:ascii="Times New Roman" w:hAnsi="Times New Roman" w:cs="Times New Roman"/>
          <w:sz w:val="22"/>
          <w:szCs w:val="22"/>
        </w:rPr>
        <w:t xml:space="preserve">     September 28</w:t>
      </w:r>
      <w:r w:rsidRPr="00F84885">
        <w:rPr>
          <w:rFonts w:ascii="Times New Roman" w:hAnsi="Times New Roman" w:cs="Times New Roman"/>
          <w:sz w:val="22"/>
          <w:szCs w:val="22"/>
        </w:rPr>
        <w:tab/>
        <w:t>The Politics of Economic Management</w:t>
      </w:r>
    </w:p>
    <w:p w:rsidR="00ED2A69" w:rsidRPr="00F84885" w:rsidRDefault="00ED2A69" w:rsidP="00A054EB">
      <w:pPr>
        <w:ind w:left="2160" w:right="-360" w:firstLine="720"/>
        <w:jc w:val="both"/>
        <w:rPr>
          <w:rFonts w:ascii="Times New Roman" w:hAnsi="Times New Roman"/>
          <w:sz w:val="22"/>
          <w:szCs w:val="22"/>
        </w:rPr>
      </w:pPr>
      <w:r w:rsidRPr="00F84885">
        <w:rPr>
          <w:rFonts w:ascii="Times New Roman" w:hAnsi="Times New Roman"/>
          <w:sz w:val="22"/>
          <w:szCs w:val="22"/>
        </w:rPr>
        <w:t>Readings: White, Stephen. Understanding Russian Politics, Ch. 4</w:t>
      </w:r>
    </w:p>
    <w:p w:rsidR="00ED2A69" w:rsidRPr="00F84885" w:rsidRDefault="00ED2A69" w:rsidP="00A054EB">
      <w:pPr>
        <w:ind w:right="-360"/>
        <w:jc w:val="both"/>
        <w:rPr>
          <w:rFonts w:ascii="Times New Roman" w:hAnsi="Times New Roman"/>
          <w:sz w:val="22"/>
          <w:szCs w:val="22"/>
        </w:rPr>
      </w:pPr>
      <w:r w:rsidRPr="00F84885">
        <w:rPr>
          <w:rFonts w:ascii="Times New Roman" w:hAnsi="Times New Roman"/>
          <w:sz w:val="22"/>
          <w:szCs w:val="22"/>
        </w:rPr>
        <w:tab/>
      </w:r>
    </w:p>
    <w:p w:rsidR="00ED2A69" w:rsidRPr="00F84885" w:rsidRDefault="00ED2A69" w:rsidP="00A054EB">
      <w:pPr>
        <w:jc w:val="both"/>
        <w:rPr>
          <w:rFonts w:ascii="Times New Roman" w:hAnsi="Times New Roman"/>
          <w:sz w:val="22"/>
          <w:szCs w:val="22"/>
        </w:rPr>
      </w:pPr>
      <w:r w:rsidRPr="00F84885">
        <w:rPr>
          <w:rFonts w:ascii="Times New Roman" w:hAnsi="Times New Roman"/>
          <w:sz w:val="22"/>
          <w:szCs w:val="22"/>
        </w:rPr>
        <w:tab/>
        <w:t xml:space="preserve">      September 30</w:t>
      </w:r>
      <w:r w:rsidRPr="00F84885">
        <w:rPr>
          <w:rFonts w:ascii="Times New Roman" w:hAnsi="Times New Roman"/>
          <w:sz w:val="22"/>
          <w:szCs w:val="22"/>
        </w:rPr>
        <w:tab/>
      </w:r>
      <w:r>
        <w:rPr>
          <w:rFonts w:ascii="Times New Roman" w:hAnsi="Times New Roman"/>
          <w:sz w:val="22"/>
          <w:szCs w:val="22"/>
        </w:rPr>
        <w:t>Documentary/</w:t>
      </w:r>
      <w:r w:rsidRPr="00A859B9">
        <w:rPr>
          <w:rFonts w:ascii="Times New Roman" w:hAnsi="Times New Roman"/>
          <w:bCs/>
          <w:sz w:val="22"/>
          <w:szCs w:val="22"/>
        </w:rPr>
        <w:t>Film</w:t>
      </w:r>
      <w:r>
        <w:rPr>
          <w:rFonts w:ascii="Times New Roman" w:hAnsi="Times New Roman"/>
          <w:bCs/>
          <w:sz w:val="22"/>
          <w:szCs w:val="22"/>
        </w:rPr>
        <w:t>/Photos</w:t>
      </w:r>
      <w:r w:rsidRPr="00A859B9">
        <w:rPr>
          <w:rFonts w:ascii="Times New Roman" w:hAnsi="Times New Roman"/>
          <w:bCs/>
          <w:sz w:val="22"/>
          <w:szCs w:val="22"/>
        </w:rPr>
        <w:t xml:space="preserve"> tbc </w:t>
      </w:r>
      <w:r w:rsidRPr="00F84885">
        <w:rPr>
          <w:rFonts w:ascii="Times New Roman" w:hAnsi="Times New Roman"/>
          <w:sz w:val="22"/>
          <w:szCs w:val="22"/>
        </w:rPr>
        <w:t xml:space="preserve"> </w:t>
      </w:r>
    </w:p>
    <w:p w:rsidR="00ED2A69" w:rsidRPr="00F84885" w:rsidRDefault="00ED2A69" w:rsidP="00A054EB">
      <w:pPr>
        <w:jc w:val="both"/>
        <w:rPr>
          <w:rFonts w:ascii="Times New Roman" w:hAnsi="Times New Roman"/>
          <w:sz w:val="22"/>
          <w:szCs w:val="22"/>
        </w:rPr>
      </w:pPr>
    </w:p>
    <w:p w:rsidR="00ED2A69" w:rsidRPr="00F84885" w:rsidRDefault="00ED2A69" w:rsidP="00A054EB">
      <w:pPr>
        <w:jc w:val="both"/>
        <w:rPr>
          <w:rFonts w:ascii="Times New Roman" w:hAnsi="Times New Roman"/>
          <w:b/>
          <w:sz w:val="22"/>
          <w:szCs w:val="22"/>
        </w:rPr>
      </w:pPr>
      <w:r w:rsidRPr="00F84885">
        <w:rPr>
          <w:rFonts w:ascii="Times New Roman" w:hAnsi="Times New Roman"/>
          <w:sz w:val="22"/>
          <w:szCs w:val="22"/>
        </w:rPr>
        <w:tab/>
        <w:t xml:space="preserve">      October 2</w:t>
      </w:r>
      <w:r w:rsidRPr="00F84885">
        <w:rPr>
          <w:rFonts w:ascii="Times New Roman" w:hAnsi="Times New Roman"/>
          <w:sz w:val="22"/>
          <w:szCs w:val="22"/>
        </w:rPr>
        <w:tab/>
      </w:r>
      <w:r w:rsidRPr="00F84885">
        <w:rPr>
          <w:rFonts w:ascii="Times New Roman" w:hAnsi="Times New Roman"/>
          <w:sz w:val="22"/>
          <w:szCs w:val="22"/>
        </w:rPr>
        <w:tab/>
        <w:t xml:space="preserve">Class discussion/Small group exercise  </w:t>
      </w:r>
    </w:p>
    <w:p w:rsidR="00ED2A69" w:rsidRPr="00F84885" w:rsidRDefault="00ED2A69" w:rsidP="00A054EB">
      <w:pPr>
        <w:jc w:val="both"/>
        <w:rPr>
          <w:rFonts w:ascii="Times New Roman" w:hAnsi="Times New Roman"/>
          <w:sz w:val="22"/>
          <w:szCs w:val="22"/>
        </w:rPr>
      </w:pPr>
    </w:p>
    <w:p w:rsidR="00ED2A69" w:rsidRPr="00F84885" w:rsidRDefault="00ED2A69" w:rsidP="00A054EB">
      <w:pPr>
        <w:pStyle w:val="PlainText"/>
        <w:jc w:val="both"/>
        <w:rPr>
          <w:rFonts w:ascii="Times New Roman" w:hAnsi="Times New Roman" w:cs="Times New Roman"/>
          <w:sz w:val="22"/>
          <w:szCs w:val="22"/>
        </w:rPr>
      </w:pPr>
      <w:r w:rsidRPr="00F84885">
        <w:rPr>
          <w:rFonts w:ascii="Times New Roman" w:hAnsi="Times New Roman" w:cs="Times New Roman"/>
          <w:sz w:val="22"/>
          <w:szCs w:val="22"/>
          <w:u w:val="single"/>
        </w:rPr>
        <w:t>Week 8</w:t>
      </w:r>
      <w:r w:rsidRPr="00F84885">
        <w:rPr>
          <w:rFonts w:ascii="Times New Roman" w:hAnsi="Times New Roman" w:cs="Times New Roman"/>
          <w:sz w:val="22"/>
          <w:szCs w:val="22"/>
        </w:rPr>
        <w:t xml:space="preserve">      October 5</w:t>
      </w:r>
      <w:r w:rsidRPr="00F84885">
        <w:rPr>
          <w:rFonts w:ascii="Times New Roman" w:hAnsi="Times New Roman" w:cs="Times New Roman"/>
          <w:sz w:val="22"/>
          <w:szCs w:val="22"/>
        </w:rPr>
        <w:tab/>
      </w:r>
      <w:r w:rsidRPr="00F84885">
        <w:rPr>
          <w:rFonts w:ascii="Times New Roman" w:hAnsi="Times New Roman" w:cs="Times New Roman"/>
          <w:sz w:val="22"/>
          <w:szCs w:val="22"/>
        </w:rPr>
        <w:tab/>
        <w:t>Rich and Poor in Post-Communist Russia</w:t>
      </w:r>
    </w:p>
    <w:p w:rsidR="00ED2A69" w:rsidRPr="00F84885" w:rsidRDefault="00ED2A69" w:rsidP="00A054EB">
      <w:pPr>
        <w:ind w:left="2880"/>
        <w:jc w:val="both"/>
        <w:rPr>
          <w:rFonts w:ascii="Times New Roman" w:hAnsi="Times New Roman"/>
          <w:sz w:val="22"/>
          <w:szCs w:val="22"/>
          <w:lang w:val="en-GB"/>
        </w:rPr>
      </w:pPr>
      <w:r w:rsidRPr="00F84885">
        <w:rPr>
          <w:rFonts w:ascii="Times New Roman" w:hAnsi="Times New Roman"/>
          <w:sz w:val="22"/>
          <w:szCs w:val="22"/>
          <w:lang w:val="en-GB"/>
        </w:rPr>
        <w:t xml:space="preserve">Readings: </w:t>
      </w:r>
      <w:r w:rsidRPr="00F84885">
        <w:rPr>
          <w:rFonts w:ascii="Times New Roman" w:hAnsi="Times New Roman"/>
          <w:sz w:val="22"/>
          <w:szCs w:val="22"/>
        </w:rPr>
        <w:t>White, Stephen. Understanding Russian Politics, pp. 163-191</w:t>
      </w:r>
    </w:p>
    <w:p w:rsidR="00ED2A69" w:rsidRPr="00F84885" w:rsidRDefault="00ED2A69" w:rsidP="00A054EB">
      <w:pPr>
        <w:jc w:val="both"/>
        <w:rPr>
          <w:rFonts w:ascii="Times New Roman" w:hAnsi="Times New Roman"/>
          <w:b/>
          <w:sz w:val="22"/>
          <w:szCs w:val="22"/>
        </w:rPr>
      </w:pPr>
    </w:p>
    <w:p w:rsidR="00ED2A69" w:rsidRPr="00F84885" w:rsidRDefault="00ED2A69" w:rsidP="00A054EB">
      <w:pPr>
        <w:jc w:val="both"/>
        <w:rPr>
          <w:rFonts w:ascii="Times New Roman" w:hAnsi="Times New Roman"/>
          <w:sz w:val="22"/>
          <w:szCs w:val="22"/>
        </w:rPr>
      </w:pPr>
      <w:r w:rsidRPr="00F84885">
        <w:rPr>
          <w:rFonts w:ascii="Times New Roman" w:hAnsi="Times New Roman"/>
          <w:sz w:val="22"/>
          <w:szCs w:val="22"/>
        </w:rPr>
        <w:tab/>
        <w:t xml:space="preserve">      October 7</w:t>
      </w:r>
      <w:r w:rsidRPr="00F84885">
        <w:rPr>
          <w:rFonts w:ascii="Times New Roman" w:hAnsi="Times New Roman"/>
          <w:sz w:val="22"/>
          <w:szCs w:val="22"/>
        </w:rPr>
        <w:tab/>
      </w:r>
      <w:r w:rsidRPr="00F84885">
        <w:rPr>
          <w:rFonts w:ascii="Times New Roman" w:hAnsi="Times New Roman"/>
          <w:sz w:val="22"/>
          <w:szCs w:val="22"/>
        </w:rPr>
        <w:tab/>
        <w:t xml:space="preserve">Guest speaker: Prof. Natalia Pervukhina  </w:t>
      </w:r>
    </w:p>
    <w:p w:rsidR="00ED2A69" w:rsidRPr="00F84885" w:rsidRDefault="00ED2A69" w:rsidP="00A054EB">
      <w:pPr>
        <w:jc w:val="both"/>
        <w:rPr>
          <w:rFonts w:ascii="Times New Roman" w:hAnsi="Times New Roman"/>
          <w:sz w:val="22"/>
          <w:szCs w:val="22"/>
        </w:rPr>
      </w:pPr>
    </w:p>
    <w:p w:rsidR="00ED2A69" w:rsidRPr="00F84885" w:rsidRDefault="00ED2A69" w:rsidP="00A054EB">
      <w:pPr>
        <w:jc w:val="both"/>
        <w:rPr>
          <w:rFonts w:ascii="Times New Roman" w:hAnsi="Times New Roman"/>
          <w:sz w:val="22"/>
          <w:szCs w:val="22"/>
        </w:rPr>
      </w:pPr>
      <w:r w:rsidRPr="00F84885">
        <w:rPr>
          <w:rFonts w:ascii="Times New Roman" w:hAnsi="Times New Roman"/>
          <w:sz w:val="22"/>
          <w:szCs w:val="22"/>
        </w:rPr>
        <w:tab/>
        <w:t xml:space="preserve">      October 9</w:t>
      </w:r>
      <w:r w:rsidRPr="00F84885">
        <w:rPr>
          <w:rFonts w:ascii="Times New Roman" w:hAnsi="Times New Roman"/>
          <w:sz w:val="22"/>
          <w:szCs w:val="22"/>
        </w:rPr>
        <w:tab/>
      </w:r>
      <w:r w:rsidRPr="00F84885">
        <w:rPr>
          <w:rFonts w:ascii="Times New Roman" w:hAnsi="Times New Roman"/>
          <w:sz w:val="22"/>
          <w:szCs w:val="22"/>
        </w:rPr>
        <w:tab/>
        <w:t xml:space="preserve">Class discussion/Small group exercise   </w:t>
      </w:r>
    </w:p>
    <w:p w:rsidR="00ED2A69" w:rsidRPr="00F84885" w:rsidRDefault="00ED2A69" w:rsidP="00A054EB">
      <w:pPr>
        <w:jc w:val="both"/>
        <w:rPr>
          <w:rFonts w:ascii="Times New Roman" w:hAnsi="Times New Roman"/>
          <w:b/>
          <w:sz w:val="22"/>
          <w:szCs w:val="22"/>
        </w:rPr>
      </w:pPr>
    </w:p>
    <w:p w:rsidR="00ED2A69" w:rsidRPr="00F84885" w:rsidRDefault="00ED2A69" w:rsidP="00A054EB">
      <w:pPr>
        <w:pStyle w:val="PlainText"/>
        <w:jc w:val="both"/>
        <w:rPr>
          <w:rFonts w:ascii="Times New Roman" w:hAnsi="Times New Roman" w:cs="Times New Roman"/>
          <w:sz w:val="22"/>
          <w:szCs w:val="22"/>
        </w:rPr>
      </w:pPr>
      <w:r w:rsidRPr="00F84885">
        <w:rPr>
          <w:rFonts w:ascii="Times New Roman" w:hAnsi="Times New Roman" w:cs="Times New Roman"/>
          <w:sz w:val="22"/>
          <w:szCs w:val="22"/>
          <w:u w:val="single"/>
        </w:rPr>
        <w:t>Week 9</w:t>
      </w:r>
      <w:r w:rsidRPr="00F84885">
        <w:rPr>
          <w:rFonts w:ascii="Times New Roman" w:hAnsi="Times New Roman" w:cs="Times New Roman"/>
          <w:sz w:val="22"/>
          <w:szCs w:val="22"/>
        </w:rPr>
        <w:t xml:space="preserve">      October 12</w:t>
      </w:r>
      <w:r w:rsidRPr="00F84885">
        <w:rPr>
          <w:rFonts w:ascii="Times New Roman" w:hAnsi="Times New Roman" w:cs="Times New Roman"/>
          <w:sz w:val="22"/>
          <w:szCs w:val="22"/>
        </w:rPr>
        <w:tab/>
      </w:r>
      <w:r>
        <w:rPr>
          <w:rFonts w:ascii="Times New Roman" w:hAnsi="Times New Roman" w:cs="Times New Roman"/>
          <w:sz w:val="22"/>
          <w:szCs w:val="22"/>
        </w:rPr>
        <w:tab/>
      </w:r>
      <w:r w:rsidRPr="00F84885">
        <w:rPr>
          <w:rFonts w:ascii="Times New Roman" w:hAnsi="Times New Roman" w:cs="Times New Roman"/>
          <w:sz w:val="22"/>
          <w:szCs w:val="22"/>
        </w:rPr>
        <w:t>Patterns of Public Opinion</w:t>
      </w:r>
    </w:p>
    <w:p w:rsidR="00ED2A69" w:rsidRPr="00F84885" w:rsidRDefault="00ED2A69" w:rsidP="00A054EB">
      <w:pPr>
        <w:ind w:left="2880"/>
        <w:jc w:val="both"/>
        <w:rPr>
          <w:rFonts w:ascii="Times New Roman" w:hAnsi="Times New Roman"/>
          <w:sz w:val="22"/>
          <w:szCs w:val="22"/>
          <w:lang w:val="en-GB"/>
        </w:rPr>
      </w:pPr>
      <w:r w:rsidRPr="00F84885">
        <w:rPr>
          <w:rFonts w:ascii="Times New Roman" w:hAnsi="Times New Roman"/>
          <w:sz w:val="22"/>
          <w:szCs w:val="22"/>
        </w:rPr>
        <w:t>Readings: Understanding Russian Politics, pp. 219-236</w:t>
      </w:r>
    </w:p>
    <w:p w:rsidR="00ED2A69" w:rsidRPr="00F84885" w:rsidRDefault="00ED2A69" w:rsidP="00A054EB">
      <w:pPr>
        <w:autoSpaceDE w:val="0"/>
        <w:autoSpaceDN w:val="0"/>
        <w:adjustRightInd w:val="0"/>
        <w:ind w:right="-360"/>
        <w:jc w:val="both"/>
        <w:rPr>
          <w:rFonts w:ascii="Times New Roman" w:hAnsi="Times New Roman"/>
          <w:sz w:val="22"/>
          <w:szCs w:val="22"/>
          <w:lang w:val="en-GB"/>
        </w:rPr>
      </w:pPr>
    </w:p>
    <w:p w:rsidR="00ED2A69" w:rsidRPr="00F84885" w:rsidRDefault="00ED2A69" w:rsidP="00A054EB">
      <w:pPr>
        <w:autoSpaceDE w:val="0"/>
        <w:autoSpaceDN w:val="0"/>
        <w:adjustRightInd w:val="0"/>
        <w:ind w:right="-360"/>
        <w:jc w:val="both"/>
        <w:rPr>
          <w:rFonts w:ascii="Times New Roman" w:hAnsi="Times New Roman"/>
          <w:sz w:val="22"/>
          <w:szCs w:val="22"/>
        </w:rPr>
      </w:pPr>
      <w:r w:rsidRPr="00F84885">
        <w:rPr>
          <w:rFonts w:ascii="Times New Roman" w:hAnsi="Times New Roman"/>
          <w:sz w:val="22"/>
          <w:szCs w:val="22"/>
        </w:rPr>
        <w:tab/>
        <w:t xml:space="preserve">      October 14</w:t>
      </w:r>
      <w:r w:rsidRPr="00F84885">
        <w:rPr>
          <w:rFonts w:ascii="Times New Roman" w:hAnsi="Times New Roman"/>
          <w:sz w:val="22"/>
          <w:szCs w:val="22"/>
        </w:rPr>
        <w:tab/>
      </w:r>
      <w:r w:rsidRPr="00F84885">
        <w:rPr>
          <w:rFonts w:ascii="Times New Roman" w:hAnsi="Times New Roman"/>
          <w:sz w:val="22"/>
          <w:szCs w:val="22"/>
        </w:rPr>
        <w:tab/>
        <w:t xml:space="preserve">Class discussion/Small group exercise  </w:t>
      </w:r>
    </w:p>
    <w:p w:rsidR="00ED2A69" w:rsidRPr="0094707D" w:rsidRDefault="00ED2A69" w:rsidP="00A054EB">
      <w:pPr>
        <w:autoSpaceDE w:val="0"/>
        <w:autoSpaceDN w:val="0"/>
        <w:adjustRightInd w:val="0"/>
        <w:ind w:right="-360"/>
        <w:jc w:val="both"/>
        <w:rPr>
          <w:rFonts w:ascii="Times New Roman" w:hAnsi="Times New Roman"/>
          <w:b/>
          <w:sz w:val="22"/>
          <w:szCs w:val="22"/>
        </w:rPr>
      </w:pPr>
      <w:r w:rsidRPr="00F84885">
        <w:rPr>
          <w:rFonts w:ascii="Times New Roman" w:hAnsi="Times New Roman"/>
          <w:sz w:val="22"/>
          <w:szCs w:val="22"/>
        </w:rPr>
        <w:tab/>
      </w:r>
      <w:r w:rsidRPr="00F84885">
        <w:rPr>
          <w:rFonts w:ascii="Times New Roman" w:hAnsi="Times New Roman"/>
          <w:sz w:val="22"/>
          <w:szCs w:val="22"/>
        </w:rPr>
        <w:tab/>
      </w:r>
      <w:r w:rsidRPr="00F84885">
        <w:rPr>
          <w:rFonts w:ascii="Times New Roman" w:hAnsi="Times New Roman"/>
          <w:sz w:val="22"/>
          <w:szCs w:val="22"/>
        </w:rPr>
        <w:tab/>
      </w:r>
      <w:r w:rsidRPr="00F84885">
        <w:rPr>
          <w:rFonts w:ascii="Times New Roman" w:hAnsi="Times New Roman"/>
          <w:sz w:val="22"/>
          <w:szCs w:val="22"/>
        </w:rPr>
        <w:tab/>
      </w:r>
      <w:r w:rsidRPr="0094707D">
        <w:rPr>
          <w:rFonts w:ascii="Times New Roman" w:hAnsi="Times New Roman"/>
          <w:b/>
          <w:sz w:val="22"/>
          <w:szCs w:val="22"/>
        </w:rPr>
        <w:t>Mid-term paper due</w:t>
      </w:r>
    </w:p>
    <w:p w:rsidR="00ED2A69" w:rsidRPr="00F84885" w:rsidRDefault="00ED2A69" w:rsidP="00A054EB">
      <w:pPr>
        <w:autoSpaceDE w:val="0"/>
        <w:autoSpaceDN w:val="0"/>
        <w:adjustRightInd w:val="0"/>
        <w:ind w:right="-360"/>
        <w:jc w:val="both"/>
        <w:rPr>
          <w:rFonts w:ascii="Times New Roman" w:hAnsi="Times New Roman"/>
          <w:sz w:val="22"/>
          <w:szCs w:val="22"/>
        </w:rPr>
      </w:pPr>
    </w:p>
    <w:p w:rsidR="00ED2A69" w:rsidRPr="00F84885" w:rsidRDefault="00ED2A69" w:rsidP="00A054EB">
      <w:pPr>
        <w:autoSpaceDE w:val="0"/>
        <w:autoSpaceDN w:val="0"/>
        <w:adjustRightInd w:val="0"/>
        <w:ind w:right="-360"/>
        <w:jc w:val="both"/>
        <w:rPr>
          <w:rFonts w:ascii="Times New Roman" w:hAnsi="Times New Roman"/>
          <w:sz w:val="22"/>
          <w:szCs w:val="22"/>
        </w:rPr>
      </w:pPr>
      <w:r w:rsidRPr="00F84885">
        <w:rPr>
          <w:rFonts w:ascii="Times New Roman" w:hAnsi="Times New Roman"/>
          <w:sz w:val="22"/>
          <w:szCs w:val="22"/>
        </w:rPr>
        <w:tab/>
        <w:t xml:space="preserve">      October 16</w:t>
      </w:r>
      <w:r w:rsidRPr="00F84885">
        <w:rPr>
          <w:rFonts w:ascii="Times New Roman" w:hAnsi="Times New Roman"/>
          <w:sz w:val="22"/>
          <w:szCs w:val="22"/>
        </w:rPr>
        <w:tab/>
      </w:r>
      <w:r w:rsidRPr="00F84885">
        <w:rPr>
          <w:rFonts w:ascii="Times New Roman" w:hAnsi="Times New Roman"/>
          <w:sz w:val="22"/>
          <w:szCs w:val="22"/>
        </w:rPr>
        <w:tab/>
        <w:t xml:space="preserve">Fall break – no classes </w:t>
      </w:r>
    </w:p>
    <w:p w:rsidR="00ED2A69" w:rsidRPr="00F84885" w:rsidRDefault="00ED2A69" w:rsidP="00A054EB">
      <w:pPr>
        <w:autoSpaceDE w:val="0"/>
        <w:autoSpaceDN w:val="0"/>
        <w:adjustRightInd w:val="0"/>
        <w:ind w:right="-360"/>
        <w:jc w:val="both"/>
        <w:rPr>
          <w:rFonts w:ascii="Times New Roman" w:hAnsi="Times New Roman"/>
          <w:sz w:val="22"/>
          <w:szCs w:val="22"/>
        </w:rPr>
      </w:pPr>
    </w:p>
    <w:p w:rsidR="00ED2A69" w:rsidRPr="00F84885" w:rsidRDefault="00ED2A69" w:rsidP="00A054EB">
      <w:pPr>
        <w:pStyle w:val="PlainText"/>
        <w:jc w:val="both"/>
        <w:rPr>
          <w:rFonts w:ascii="Times New Roman" w:hAnsi="Times New Roman" w:cs="Times New Roman"/>
          <w:sz w:val="22"/>
          <w:szCs w:val="22"/>
        </w:rPr>
      </w:pPr>
      <w:r w:rsidRPr="00F84885">
        <w:rPr>
          <w:rFonts w:ascii="Times New Roman" w:hAnsi="Times New Roman" w:cs="Times New Roman"/>
          <w:sz w:val="22"/>
          <w:szCs w:val="22"/>
          <w:u w:val="single"/>
        </w:rPr>
        <w:t xml:space="preserve">Week 10 </w:t>
      </w:r>
      <w:r w:rsidRPr="00F84885">
        <w:rPr>
          <w:rFonts w:ascii="Times New Roman" w:hAnsi="Times New Roman" w:cs="Times New Roman"/>
          <w:sz w:val="22"/>
          <w:szCs w:val="22"/>
        </w:rPr>
        <w:t xml:space="preserve">   October 19</w:t>
      </w:r>
      <w:r w:rsidRPr="00F84885">
        <w:rPr>
          <w:rFonts w:ascii="Times New Roman" w:hAnsi="Times New Roman" w:cs="Times New Roman"/>
          <w:sz w:val="22"/>
          <w:szCs w:val="22"/>
        </w:rPr>
        <w:tab/>
      </w:r>
      <w:r>
        <w:rPr>
          <w:rFonts w:ascii="Times New Roman" w:hAnsi="Times New Roman" w:cs="Times New Roman"/>
          <w:sz w:val="22"/>
          <w:szCs w:val="22"/>
        </w:rPr>
        <w:tab/>
      </w:r>
      <w:r w:rsidRPr="00F84885">
        <w:rPr>
          <w:rFonts w:ascii="Times New Roman" w:hAnsi="Times New Roman" w:cs="Times New Roman"/>
          <w:sz w:val="22"/>
          <w:szCs w:val="22"/>
        </w:rPr>
        <w:t xml:space="preserve">Media and Communication Evolution </w:t>
      </w:r>
    </w:p>
    <w:p w:rsidR="00ED2A69" w:rsidRPr="00F84885" w:rsidRDefault="00ED2A69" w:rsidP="00A054EB">
      <w:pPr>
        <w:ind w:left="2880"/>
        <w:jc w:val="both"/>
        <w:rPr>
          <w:rFonts w:ascii="Times New Roman" w:hAnsi="Times New Roman"/>
          <w:sz w:val="22"/>
          <w:szCs w:val="22"/>
          <w:lang w:val="en-GB"/>
        </w:rPr>
      </w:pPr>
      <w:r w:rsidRPr="00F84885">
        <w:rPr>
          <w:rFonts w:ascii="Times New Roman" w:hAnsi="Times New Roman"/>
          <w:sz w:val="22"/>
          <w:szCs w:val="22"/>
        </w:rPr>
        <w:t>Readings: Understanding Russian Politics, pp. 236-250</w:t>
      </w:r>
    </w:p>
    <w:p w:rsidR="00ED2A69" w:rsidRPr="00F84885" w:rsidRDefault="00ED2A69" w:rsidP="00A054EB">
      <w:pPr>
        <w:autoSpaceDE w:val="0"/>
        <w:autoSpaceDN w:val="0"/>
        <w:adjustRightInd w:val="0"/>
        <w:ind w:right="-360"/>
        <w:jc w:val="both"/>
        <w:rPr>
          <w:rFonts w:ascii="Times New Roman" w:hAnsi="Times New Roman"/>
          <w:sz w:val="22"/>
          <w:szCs w:val="22"/>
        </w:rPr>
      </w:pPr>
    </w:p>
    <w:p w:rsidR="00ED2A69" w:rsidRPr="00F84885" w:rsidRDefault="00ED2A69" w:rsidP="00A054EB">
      <w:pPr>
        <w:pStyle w:val="HTMLPreformatted"/>
        <w:jc w:val="both"/>
        <w:rPr>
          <w:rFonts w:ascii="Times New Roman" w:hAnsi="Times New Roman" w:cs="Times New Roman"/>
          <w:sz w:val="22"/>
          <w:szCs w:val="22"/>
        </w:rPr>
      </w:pPr>
      <w:r w:rsidRPr="00F84885">
        <w:rPr>
          <w:rFonts w:ascii="Times New Roman" w:hAnsi="Times New Roman" w:cs="Times New Roman"/>
          <w:sz w:val="22"/>
          <w:szCs w:val="22"/>
        </w:rPr>
        <w:tab/>
        <w:t xml:space="preserve">     October 21</w:t>
      </w:r>
      <w:r w:rsidRPr="00F84885">
        <w:rPr>
          <w:rFonts w:ascii="Times New Roman" w:hAnsi="Times New Roman" w:cs="Times New Roman"/>
          <w:sz w:val="22"/>
          <w:szCs w:val="22"/>
        </w:rPr>
        <w:tab/>
        <w:t xml:space="preserve">  Guest Speaker: Dr. Sam Swan </w:t>
      </w:r>
    </w:p>
    <w:p w:rsidR="00ED2A69" w:rsidRPr="00F84885" w:rsidRDefault="00ED2A69" w:rsidP="00A054EB">
      <w:pPr>
        <w:autoSpaceDE w:val="0"/>
        <w:autoSpaceDN w:val="0"/>
        <w:adjustRightInd w:val="0"/>
        <w:ind w:right="-360"/>
        <w:jc w:val="both"/>
        <w:rPr>
          <w:rFonts w:ascii="Times New Roman" w:hAnsi="Times New Roman"/>
          <w:sz w:val="22"/>
          <w:szCs w:val="22"/>
        </w:rPr>
      </w:pPr>
    </w:p>
    <w:p w:rsidR="00ED2A69" w:rsidRPr="00F84885" w:rsidRDefault="00ED2A69" w:rsidP="00A054EB">
      <w:pPr>
        <w:autoSpaceDE w:val="0"/>
        <w:autoSpaceDN w:val="0"/>
        <w:adjustRightInd w:val="0"/>
        <w:ind w:right="-360"/>
        <w:jc w:val="both"/>
        <w:rPr>
          <w:rFonts w:ascii="Times New Roman" w:hAnsi="Times New Roman"/>
          <w:sz w:val="22"/>
          <w:szCs w:val="22"/>
        </w:rPr>
      </w:pPr>
      <w:r w:rsidRPr="00F84885">
        <w:rPr>
          <w:rFonts w:ascii="Times New Roman" w:hAnsi="Times New Roman"/>
          <w:sz w:val="22"/>
          <w:szCs w:val="22"/>
        </w:rPr>
        <w:tab/>
        <w:t xml:space="preserve">        October 23</w:t>
      </w:r>
      <w:r w:rsidRPr="00F84885">
        <w:rPr>
          <w:rFonts w:ascii="Times New Roman" w:hAnsi="Times New Roman"/>
          <w:sz w:val="22"/>
          <w:szCs w:val="22"/>
        </w:rPr>
        <w:tab/>
      </w:r>
      <w:r>
        <w:rPr>
          <w:rFonts w:ascii="Times New Roman" w:hAnsi="Times New Roman"/>
          <w:sz w:val="22"/>
          <w:szCs w:val="22"/>
        </w:rPr>
        <w:tab/>
      </w:r>
      <w:r w:rsidRPr="00F84885">
        <w:rPr>
          <w:rFonts w:ascii="Times New Roman" w:hAnsi="Times New Roman"/>
          <w:sz w:val="22"/>
          <w:szCs w:val="22"/>
        </w:rPr>
        <w:t xml:space="preserve">Class discussion/Small group exercise  </w:t>
      </w:r>
    </w:p>
    <w:p w:rsidR="00ED2A69" w:rsidRPr="00F84885" w:rsidRDefault="00ED2A69" w:rsidP="00A054EB">
      <w:pPr>
        <w:autoSpaceDE w:val="0"/>
        <w:autoSpaceDN w:val="0"/>
        <w:adjustRightInd w:val="0"/>
        <w:ind w:right="-360"/>
        <w:jc w:val="both"/>
        <w:rPr>
          <w:rFonts w:ascii="Times New Roman" w:hAnsi="Times New Roman"/>
          <w:sz w:val="22"/>
          <w:szCs w:val="22"/>
        </w:rPr>
      </w:pPr>
    </w:p>
    <w:p w:rsidR="00ED2A69" w:rsidRPr="00F84885" w:rsidRDefault="00ED2A69" w:rsidP="00A054EB">
      <w:pPr>
        <w:pStyle w:val="PlainText"/>
        <w:jc w:val="both"/>
        <w:rPr>
          <w:rFonts w:ascii="Times New Roman" w:hAnsi="Times New Roman" w:cs="Times New Roman"/>
          <w:sz w:val="22"/>
          <w:szCs w:val="22"/>
        </w:rPr>
      </w:pPr>
      <w:r w:rsidRPr="00F84885">
        <w:rPr>
          <w:rFonts w:ascii="Times New Roman" w:hAnsi="Times New Roman" w:cs="Times New Roman"/>
          <w:sz w:val="22"/>
          <w:szCs w:val="22"/>
          <w:u w:val="single"/>
        </w:rPr>
        <w:t>Week 11</w:t>
      </w:r>
      <w:r w:rsidRPr="00F84885">
        <w:rPr>
          <w:rFonts w:ascii="Times New Roman" w:hAnsi="Times New Roman" w:cs="Times New Roman"/>
          <w:sz w:val="22"/>
          <w:szCs w:val="22"/>
        </w:rPr>
        <w:t xml:space="preserve">     October 26</w:t>
      </w:r>
      <w:r w:rsidRPr="00F84885">
        <w:rPr>
          <w:rFonts w:ascii="Times New Roman" w:hAnsi="Times New Roman" w:cs="Times New Roman"/>
          <w:sz w:val="22"/>
          <w:szCs w:val="22"/>
        </w:rPr>
        <w:tab/>
      </w:r>
      <w:r>
        <w:rPr>
          <w:rFonts w:ascii="Times New Roman" w:hAnsi="Times New Roman" w:cs="Times New Roman"/>
          <w:sz w:val="22"/>
          <w:szCs w:val="22"/>
        </w:rPr>
        <w:tab/>
      </w:r>
      <w:r w:rsidRPr="00F84885">
        <w:rPr>
          <w:rFonts w:ascii="Times New Roman" w:hAnsi="Times New Roman" w:cs="Times New Roman"/>
          <w:sz w:val="22"/>
          <w:szCs w:val="22"/>
        </w:rPr>
        <w:t>Protest and Opposition</w:t>
      </w:r>
    </w:p>
    <w:p w:rsidR="00ED2A69" w:rsidRPr="001605D1" w:rsidRDefault="00ED2A69" w:rsidP="001605D1">
      <w:pPr>
        <w:autoSpaceDE w:val="0"/>
        <w:autoSpaceDN w:val="0"/>
        <w:adjustRightInd w:val="0"/>
        <w:ind w:left="2880" w:right="-360"/>
        <w:rPr>
          <w:rFonts w:ascii="Times New Roman" w:hAnsi="Times New Roman"/>
          <w:sz w:val="22"/>
          <w:szCs w:val="22"/>
        </w:rPr>
      </w:pPr>
      <w:r w:rsidRPr="001605D1">
        <w:rPr>
          <w:rFonts w:ascii="Times New Roman" w:hAnsi="Times New Roman"/>
          <w:sz w:val="22"/>
          <w:szCs w:val="22"/>
        </w:rPr>
        <w:t xml:space="preserve">Readings: Vladimir Gel’man. Political Opposition in Russia: A Troubled Transformation, Europe-Asia Studies, </w:t>
      </w:r>
      <w:hyperlink r:id="rId39" w:anchor="vol_67" w:history="1">
        <w:r w:rsidRPr="001605D1">
          <w:rPr>
            <w:rStyle w:val="Hyperlink"/>
            <w:rFonts w:ascii="Times New Roman" w:hAnsi="Times New Roman"/>
            <w:color w:val="auto"/>
            <w:sz w:val="22"/>
            <w:szCs w:val="22"/>
            <w:u w:val="none"/>
          </w:rPr>
          <w:t>Volume 67</w:t>
        </w:r>
      </w:hyperlink>
      <w:r w:rsidRPr="001605D1">
        <w:rPr>
          <w:rFonts w:ascii="Times New Roman" w:hAnsi="Times New Roman"/>
          <w:sz w:val="22"/>
          <w:szCs w:val="22"/>
        </w:rPr>
        <w:t>,</w:t>
      </w:r>
      <w:r w:rsidRPr="001605D1">
        <w:rPr>
          <w:rStyle w:val="apple-converted-space"/>
          <w:rFonts w:ascii="Times New Roman" w:hAnsi="Times New Roman"/>
          <w:sz w:val="22"/>
          <w:szCs w:val="22"/>
        </w:rPr>
        <w:t> </w:t>
      </w:r>
      <w:hyperlink r:id="rId40" w:history="1">
        <w:r w:rsidRPr="001605D1">
          <w:rPr>
            <w:rStyle w:val="Hyperlink"/>
            <w:rFonts w:ascii="Times New Roman" w:hAnsi="Times New Roman"/>
            <w:color w:val="auto"/>
            <w:sz w:val="22"/>
            <w:szCs w:val="22"/>
            <w:u w:val="none"/>
          </w:rPr>
          <w:t>Issue 2</w:t>
        </w:r>
      </w:hyperlink>
      <w:r w:rsidRPr="001605D1">
        <w:rPr>
          <w:rFonts w:ascii="Times New Roman" w:hAnsi="Times New Roman"/>
          <w:sz w:val="22"/>
          <w:szCs w:val="22"/>
        </w:rPr>
        <w:t xml:space="preserve">, 2015, pp. 177-191 </w:t>
      </w:r>
      <w:hyperlink r:id="rId41" w:history="1">
        <w:r w:rsidRPr="001605D1">
          <w:rPr>
            <w:rStyle w:val="Hyperlink"/>
            <w:rFonts w:ascii="Times New Roman" w:hAnsi="Times New Roman"/>
            <w:sz w:val="22"/>
            <w:szCs w:val="22"/>
          </w:rPr>
          <w:t>https://www.youtube.com/watch?v=Ap6CdMuvzOs</w:t>
        </w:r>
      </w:hyperlink>
      <w:r w:rsidRPr="001605D1">
        <w:rPr>
          <w:rFonts w:ascii="Times New Roman" w:hAnsi="Times New Roman"/>
          <w:sz w:val="22"/>
          <w:szCs w:val="22"/>
        </w:rPr>
        <w:t xml:space="preserve"> </w:t>
      </w:r>
    </w:p>
    <w:p w:rsidR="00ED2A69" w:rsidRPr="00F84885" w:rsidRDefault="00ED2A69" w:rsidP="002C5AD6">
      <w:pPr>
        <w:pStyle w:val="Heading1"/>
        <w:pBdr>
          <w:bottom w:val="single" w:sz="4" w:space="8" w:color="E2E2E2"/>
        </w:pBdr>
        <w:shd w:val="clear" w:color="auto" w:fill="FFFFFF"/>
        <w:spacing w:before="0" w:beforeAutospacing="0" w:after="0" w:afterAutospacing="0"/>
        <w:ind w:left="2835"/>
        <w:textAlignment w:val="baseline"/>
        <w:rPr>
          <w:sz w:val="22"/>
          <w:szCs w:val="22"/>
          <w:lang w:val="en-US"/>
        </w:rPr>
      </w:pPr>
      <w:r w:rsidRPr="00CE0F53">
        <w:rPr>
          <w:sz w:val="22"/>
          <w:szCs w:val="22"/>
          <w:lang w:val="en-US"/>
        </w:rPr>
        <w:t xml:space="preserve">Vladimir Gel’man. The Troubled Rebirth of Political Opposition in Russia. </w:t>
      </w:r>
      <w:r w:rsidRPr="00F84885">
        <w:rPr>
          <w:i/>
          <w:sz w:val="22"/>
          <w:szCs w:val="22"/>
          <w:lang w:val="en-US"/>
        </w:rPr>
        <w:t>PONARS Eurasia Policy</w:t>
      </w:r>
      <w:r w:rsidRPr="00F84885">
        <w:rPr>
          <w:sz w:val="22"/>
          <w:szCs w:val="22"/>
          <w:lang w:val="en-US"/>
        </w:rPr>
        <w:t xml:space="preserve"> Memo No. 341 September 2014</w:t>
      </w:r>
    </w:p>
    <w:p w:rsidR="00ED2A69" w:rsidRPr="00F84885" w:rsidRDefault="00ED2A69" w:rsidP="002C5AD6">
      <w:pPr>
        <w:pStyle w:val="Heading1"/>
        <w:pBdr>
          <w:bottom w:val="single" w:sz="4" w:space="8" w:color="E2E2E2"/>
        </w:pBdr>
        <w:shd w:val="clear" w:color="auto" w:fill="FFFFFF"/>
        <w:spacing w:before="0" w:beforeAutospacing="0" w:after="0" w:afterAutospacing="0"/>
        <w:ind w:left="2835"/>
        <w:textAlignment w:val="baseline"/>
        <w:rPr>
          <w:sz w:val="22"/>
          <w:szCs w:val="22"/>
          <w:lang w:val="en-US"/>
        </w:rPr>
      </w:pPr>
      <w:hyperlink r:id="rId42" w:history="1">
        <w:r w:rsidRPr="00F84885">
          <w:rPr>
            <w:rStyle w:val="Hyperlink"/>
            <w:sz w:val="22"/>
            <w:szCs w:val="22"/>
            <w:lang w:val="en-US"/>
          </w:rPr>
          <w:t>http://www.ponarseurasia.org/sites/default/files/policy-memos-pdf/Pepm341_Gelman_September2014.pdf</w:t>
        </w:r>
      </w:hyperlink>
      <w:r w:rsidRPr="00F84885">
        <w:rPr>
          <w:sz w:val="22"/>
          <w:szCs w:val="22"/>
          <w:lang w:val="en-US"/>
        </w:rPr>
        <w:t xml:space="preserve"> </w:t>
      </w:r>
    </w:p>
    <w:p w:rsidR="00ED2A69" w:rsidRPr="00F84885" w:rsidRDefault="00ED2A69" w:rsidP="002C5AD6">
      <w:pPr>
        <w:pStyle w:val="Heading1"/>
        <w:pBdr>
          <w:bottom w:val="single" w:sz="4" w:space="8" w:color="E2E2E2"/>
        </w:pBdr>
        <w:shd w:val="clear" w:color="auto" w:fill="FFFFFF"/>
        <w:spacing w:before="0" w:beforeAutospacing="0" w:after="0" w:afterAutospacing="0"/>
        <w:ind w:left="2835"/>
        <w:textAlignment w:val="baseline"/>
        <w:rPr>
          <w:sz w:val="22"/>
          <w:szCs w:val="22"/>
          <w:lang w:val="en-US"/>
        </w:rPr>
      </w:pPr>
      <w:r w:rsidRPr="00F84885">
        <w:rPr>
          <w:sz w:val="22"/>
          <w:szCs w:val="22"/>
          <w:lang w:val="en-US"/>
        </w:rPr>
        <w:t xml:space="preserve">The Huffington Post, </w:t>
      </w:r>
      <w:hyperlink r:id="rId43" w:history="1">
        <w:r w:rsidRPr="00F84885">
          <w:rPr>
            <w:rStyle w:val="Hyperlink"/>
            <w:sz w:val="22"/>
            <w:szCs w:val="22"/>
            <w:lang w:val="en-US"/>
          </w:rPr>
          <w:t>http://www.huffingtonpost.com/news/russia-anti-putin-protests/</w:t>
        </w:r>
      </w:hyperlink>
      <w:r w:rsidRPr="00F84885">
        <w:rPr>
          <w:sz w:val="22"/>
          <w:szCs w:val="22"/>
          <w:lang w:val="en-US"/>
        </w:rPr>
        <w:t xml:space="preserve"> </w:t>
      </w:r>
    </w:p>
    <w:p w:rsidR="00ED2A69" w:rsidRPr="00F84885" w:rsidRDefault="00ED2A69" w:rsidP="002C5AD6">
      <w:pPr>
        <w:pStyle w:val="Heading1"/>
        <w:pBdr>
          <w:bottom w:val="single" w:sz="4" w:space="8" w:color="E2E2E2"/>
        </w:pBdr>
        <w:shd w:val="clear" w:color="auto" w:fill="FFFFFF"/>
        <w:spacing w:before="0" w:beforeAutospacing="0" w:after="0" w:afterAutospacing="0"/>
        <w:ind w:left="2835"/>
        <w:textAlignment w:val="baseline"/>
        <w:rPr>
          <w:sz w:val="22"/>
          <w:szCs w:val="22"/>
          <w:lang w:val="en-US"/>
        </w:rPr>
      </w:pPr>
      <w:r w:rsidRPr="00CE0F53">
        <w:rPr>
          <w:sz w:val="22"/>
          <w:szCs w:val="22"/>
          <w:lang w:val="en-US"/>
        </w:rPr>
        <w:t>Vladimir Gel’man. Political Opposition in Russia: A Dying Species? Post-Soviet Affairs, 2005, 21, 3, pp. 226–246</w:t>
      </w:r>
      <w:r>
        <w:rPr>
          <w:sz w:val="22"/>
          <w:szCs w:val="22"/>
          <w:lang w:val="en-US"/>
        </w:rPr>
        <w:t xml:space="preserve"> </w:t>
      </w:r>
      <w:hyperlink r:id="rId44" w:history="1">
        <w:r w:rsidRPr="00F84885">
          <w:rPr>
            <w:rStyle w:val="Hyperlink"/>
            <w:sz w:val="22"/>
            <w:szCs w:val="22"/>
            <w:lang w:val="en-US"/>
          </w:rPr>
          <w:t>http://citeseerx.ist.psu.edu/viewdoc/download?doi=10.1.1.468.4611&amp;rep=rep1&amp;type=pdf</w:t>
        </w:r>
      </w:hyperlink>
      <w:r w:rsidRPr="00F84885">
        <w:rPr>
          <w:sz w:val="22"/>
          <w:szCs w:val="22"/>
          <w:lang w:val="en-US"/>
        </w:rPr>
        <w:t xml:space="preserve"> </w:t>
      </w:r>
    </w:p>
    <w:p w:rsidR="00ED2A69" w:rsidRPr="00F84885" w:rsidRDefault="00ED2A69" w:rsidP="00A054EB">
      <w:pPr>
        <w:pStyle w:val="HTMLPreformatted"/>
        <w:jc w:val="both"/>
        <w:rPr>
          <w:rFonts w:ascii="Times New Roman" w:hAnsi="Times New Roman" w:cs="Times New Roman"/>
          <w:sz w:val="22"/>
          <w:szCs w:val="22"/>
        </w:rPr>
      </w:pPr>
      <w:r w:rsidRPr="00F8488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84885">
        <w:rPr>
          <w:rFonts w:ascii="Times New Roman" w:hAnsi="Times New Roman" w:cs="Times New Roman"/>
          <w:sz w:val="22"/>
          <w:szCs w:val="22"/>
        </w:rPr>
        <w:t>October 28</w:t>
      </w:r>
      <w:r w:rsidRPr="00F84885">
        <w:rPr>
          <w:rFonts w:ascii="Times New Roman" w:hAnsi="Times New Roman" w:cs="Times New Roman"/>
          <w:sz w:val="22"/>
          <w:szCs w:val="22"/>
        </w:rPr>
        <w:tab/>
        <w:t xml:space="preserve">  Guest Speaker: Natalie Rice</w:t>
      </w:r>
    </w:p>
    <w:p w:rsidR="00ED2A69" w:rsidRPr="00F84885" w:rsidRDefault="00ED2A69" w:rsidP="00A054EB">
      <w:pPr>
        <w:autoSpaceDE w:val="0"/>
        <w:autoSpaceDN w:val="0"/>
        <w:adjustRightInd w:val="0"/>
        <w:ind w:right="-360"/>
        <w:jc w:val="both"/>
        <w:rPr>
          <w:rFonts w:ascii="Times New Roman" w:hAnsi="Times New Roman"/>
          <w:sz w:val="22"/>
          <w:szCs w:val="22"/>
        </w:rPr>
      </w:pPr>
      <w:r w:rsidRPr="00F84885">
        <w:rPr>
          <w:rFonts w:ascii="Times New Roman" w:hAnsi="Times New Roman"/>
          <w:sz w:val="22"/>
          <w:szCs w:val="22"/>
        </w:rPr>
        <w:tab/>
      </w:r>
      <w:r w:rsidRPr="00F84885">
        <w:rPr>
          <w:rFonts w:ascii="Times New Roman" w:hAnsi="Times New Roman"/>
          <w:sz w:val="22"/>
          <w:szCs w:val="22"/>
        </w:rPr>
        <w:tab/>
      </w:r>
      <w:r w:rsidRPr="00F84885">
        <w:rPr>
          <w:rFonts w:ascii="Times New Roman" w:hAnsi="Times New Roman"/>
          <w:sz w:val="22"/>
          <w:szCs w:val="22"/>
        </w:rPr>
        <w:tab/>
      </w:r>
      <w:r w:rsidRPr="00F84885">
        <w:rPr>
          <w:rFonts w:ascii="Times New Roman" w:hAnsi="Times New Roman"/>
          <w:sz w:val="22"/>
          <w:szCs w:val="22"/>
        </w:rPr>
        <w:tab/>
      </w:r>
    </w:p>
    <w:p w:rsidR="00ED2A69" w:rsidRPr="00F84885" w:rsidRDefault="00ED2A69" w:rsidP="00A054EB">
      <w:pPr>
        <w:autoSpaceDE w:val="0"/>
        <w:autoSpaceDN w:val="0"/>
        <w:adjustRightInd w:val="0"/>
        <w:ind w:right="-360"/>
        <w:jc w:val="both"/>
        <w:rPr>
          <w:rFonts w:ascii="Times New Roman" w:hAnsi="Times New Roman"/>
          <w:sz w:val="22"/>
          <w:szCs w:val="22"/>
        </w:rPr>
      </w:pPr>
      <w:r w:rsidRPr="00F84885">
        <w:rPr>
          <w:rFonts w:ascii="Times New Roman" w:hAnsi="Times New Roman"/>
          <w:sz w:val="22"/>
          <w:szCs w:val="22"/>
        </w:rPr>
        <w:tab/>
        <w:t xml:space="preserve">        October 30</w:t>
      </w:r>
      <w:r w:rsidRPr="00F84885">
        <w:rPr>
          <w:rFonts w:ascii="Times New Roman" w:hAnsi="Times New Roman"/>
          <w:sz w:val="22"/>
          <w:szCs w:val="22"/>
        </w:rPr>
        <w:tab/>
      </w:r>
      <w:r>
        <w:rPr>
          <w:rFonts w:ascii="Times New Roman" w:hAnsi="Times New Roman"/>
          <w:sz w:val="22"/>
          <w:szCs w:val="22"/>
        </w:rPr>
        <w:tab/>
      </w:r>
      <w:r w:rsidRPr="00F84885">
        <w:rPr>
          <w:rFonts w:ascii="Times New Roman" w:hAnsi="Times New Roman"/>
          <w:sz w:val="22"/>
          <w:szCs w:val="22"/>
        </w:rPr>
        <w:t xml:space="preserve">Class discussion/Small group exercise   </w:t>
      </w:r>
    </w:p>
    <w:p w:rsidR="00ED2A69" w:rsidRPr="00F84885" w:rsidRDefault="00ED2A69" w:rsidP="00A054EB">
      <w:pPr>
        <w:autoSpaceDE w:val="0"/>
        <w:autoSpaceDN w:val="0"/>
        <w:adjustRightInd w:val="0"/>
        <w:ind w:right="-360"/>
        <w:jc w:val="both"/>
        <w:rPr>
          <w:rFonts w:ascii="Times New Roman" w:hAnsi="Times New Roman"/>
          <w:sz w:val="22"/>
          <w:szCs w:val="22"/>
        </w:rPr>
      </w:pPr>
    </w:p>
    <w:p w:rsidR="00ED2A69" w:rsidRPr="00F84885" w:rsidRDefault="00ED2A69" w:rsidP="00A054EB">
      <w:pPr>
        <w:pStyle w:val="PlainText"/>
        <w:jc w:val="both"/>
        <w:rPr>
          <w:rFonts w:ascii="Times New Roman" w:hAnsi="Times New Roman" w:cs="Times New Roman"/>
          <w:sz w:val="22"/>
          <w:szCs w:val="22"/>
        </w:rPr>
      </w:pPr>
      <w:r w:rsidRPr="00F84885">
        <w:rPr>
          <w:rFonts w:ascii="Times New Roman" w:hAnsi="Times New Roman" w:cs="Times New Roman"/>
          <w:sz w:val="22"/>
          <w:szCs w:val="22"/>
          <w:u w:val="single"/>
        </w:rPr>
        <w:t>Week 12</w:t>
      </w:r>
      <w:r w:rsidRPr="00F84885">
        <w:rPr>
          <w:rFonts w:ascii="Times New Roman" w:hAnsi="Times New Roman" w:cs="Times New Roman"/>
          <w:sz w:val="22"/>
          <w:szCs w:val="22"/>
        </w:rPr>
        <w:t xml:space="preserve">     November 2</w:t>
      </w:r>
      <w:r w:rsidRPr="00F84885">
        <w:rPr>
          <w:rFonts w:ascii="Times New Roman" w:hAnsi="Times New Roman" w:cs="Times New Roman"/>
          <w:sz w:val="22"/>
          <w:szCs w:val="22"/>
        </w:rPr>
        <w:tab/>
      </w:r>
      <w:r>
        <w:rPr>
          <w:rFonts w:ascii="Times New Roman" w:hAnsi="Times New Roman" w:cs="Times New Roman"/>
          <w:sz w:val="22"/>
          <w:szCs w:val="22"/>
        </w:rPr>
        <w:tab/>
      </w:r>
      <w:r w:rsidRPr="00F84885">
        <w:rPr>
          <w:rFonts w:ascii="Times New Roman" w:hAnsi="Times New Roman" w:cs="Times New Roman"/>
          <w:sz w:val="22"/>
          <w:szCs w:val="22"/>
        </w:rPr>
        <w:t>Russia and the West</w:t>
      </w:r>
    </w:p>
    <w:p w:rsidR="00ED2A69" w:rsidRPr="00F84885" w:rsidRDefault="00ED2A69" w:rsidP="00A054EB">
      <w:pPr>
        <w:jc w:val="both"/>
        <w:rPr>
          <w:rFonts w:ascii="Times New Roman" w:hAnsi="Times New Roman"/>
          <w:sz w:val="22"/>
          <w:szCs w:val="22"/>
        </w:rPr>
      </w:pPr>
      <w:r w:rsidRPr="00F84885">
        <w:rPr>
          <w:rFonts w:ascii="Times New Roman" w:hAnsi="Times New Roman"/>
          <w:sz w:val="22"/>
          <w:szCs w:val="22"/>
        </w:rPr>
        <w:tab/>
      </w:r>
      <w:r w:rsidRPr="00F84885">
        <w:rPr>
          <w:rFonts w:ascii="Times New Roman" w:hAnsi="Times New Roman"/>
          <w:sz w:val="22"/>
          <w:szCs w:val="22"/>
        </w:rPr>
        <w:tab/>
      </w:r>
      <w:r w:rsidRPr="00F84885">
        <w:rPr>
          <w:rFonts w:ascii="Times New Roman" w:hAnsi="Times New Roman"/>
          <w:sz w:val="22"/>
          <w:szCs w:val="22"/>
        </w:rPr>
        <w:tab/>
      </w:r>
      <w:r w:rsidRPr="00F84885">
        <w:rPr>
          <w:rFonts w:ascii="Times New Roman" w:hAnsi="Times New Roman"/>
          <w:sz w:val="22"/>
          <w:szCs w:val="22"/>
        </w:rPr>
        <w:tab/>
        <w:t>Readings: Understanding Russian Politics, pp. 2</w:t>
      </w:r>
      <w:r>
        <w:rPr>
          <w:rFonts w:ascii="Times New Roman" w:hAnsi="Times New Roman"/>
          <w:sz w:val="22"/>
          <w:szCs w:val="22"/>
        </w:rPr>
        <w:t>63</w:t>
      </w:r>
      <w:r w:rsidRPr="00F84885">
        <w:rPr>
          <w:rFonts w:ascii="Times New Roman" w:hAnsi="Times New Roman"/>
          <w:sz w:val="22"/>
          <w:szCs w:val="22"/>
        </w:rPr>
        <w:t>-2</w:t>
      </w:r>
      <w:r>
        <w:rPr>
          <w:rFonts w:ascii="Times New Roman" w:hAnsi="Times New Roman"/>
          <w:sz w:val="22"/>
          <w:szCs w:val="22"/>
        </w:rPr>
        <w:t>88</w:t>
      </w:r>
    </w:p>
    <w:p w:rsidR="00ED2A69" w:rsidRPr="00F84885" w:rsidRDefault="00ED2A69" w:rsidP="00A054EB">
      <w:pPr>
        <w:autoSpaceDE w:val="0"/>
        <w:autoSpaceDN w:val="0"/>
        <w:adjustRightInd w:val="0"/>
        <w:ind w:right="-360"/>
        <w:jc w:val="both"/>
        <w:rPr>
          <w:rFonts w:ascii="Times New Roman" w:hAnsi="Times New Roman"/>
          <w:sz w:val="22"/>
          <w:szCs w:val="22"/>
        </w:rPr>
      </w:pPr>
    </w:p>
    <w:p w:rsidR="00ED2A69" w:rsidRPr="00F84885" w:rsidRDefault="00ED2A69" w:rsidP="00A054EB">
      <w:pPr>
        <w:jc w:val="both"/>
        <w:rPr>
          <w:rFonts w:ascii="Times New Roman" w:hAnsi="Times New Roman"/>
          <w:sz w:val="22"/>
          <w:szCs w:val="22"/>
        </w:rPr>
      </w:pPr>
      <w:r w:rsidRPr="00F84885">
        <w:rPr>
          <w:rFonts w:ascii="Times New Roman" w:hAnsi="Times New Roman"/>
          <w:sz w:val="22"/>
          <w:szCs w:val="22"/>
        </w:rPr>
        <w:tab/>
        <w:t xml:space="preserve">        November 4</w:t>
      </w:r>
      <w:r w:rsidRPr="00F84885">
        <w:rPr>
          <w:rFonts w:ascii="Times New Roman" w:hAnsi="Times New Roman"/>
          <w:sz w:val="22"/>
          <w:szCs w:val="22"/>
        </w:rPr>
        <w:tab/>
        <w:t>Guest speaker: Prof. Michael Fitzgerald</w:t>
      </w:r>
    </w:p>
    <w:p w:rsidR="00ED2A69" w:rsidRPr="00F84885" w:rsidRDefault="00ED2A69" w:rsidP="00A054EB">
      <w:pPr>
        <w:jc w:val="both"/>
        <w:rPr>
          <w:rFonts w:ascii="Times New Roman" w:hAnsi="Times New Roman"/>
          <w:sz w:val="22"/>
          <w:szCs w:val="22"/>
        </w:rPr>
      </w:pPr>
      <w:r w:rsidRPr="00F84885">
        <w:rPr>
          <w:rFonts w:ascii="Times New Roman" w:hAnsi="Times New Roman"/>
          <w:sz w:val="22"/>
          <w:szCs w:val="22"/>
        </w:rPr>
        <w:tab/>
      </w:r>
    </w:p>
    <w:p w:rsidR="00ED2A69" w:rsidRPr="00F84885" w:rsidRDefault="00ED2A69" w:rsidP="00A054EB">
      <w:pPr>
        <w:jc w:val="both"/>
        <w:rPr>
          <w:rFonts w:ascii="Times New Roman" w:hAnsi="Times New Roman"/>
          <w:sz w:val="22"/>
          <w:szCs w:val="22"/>
        </w:rPr>
      </w:pPr>
      <w:r w:rsidRPr="00F84885">
        <w:rPr>
          <w:rFonts w:ascii="Times New Roman" w:hAnsi="Times New Roman"/>
          <w:sz w:val="22"/>
          <w:szCs w:val="22"/>
        </w:rPr>
        <w:tab/>
        <w:t xml:space="preserve">        November 6</w:t>
      </w:r>
      <w:r w:rsidRPr="00F84885">
        <w:rPr>
          <w:rFonts w:ascii="Times New Roman" w:hAnsi="Times New Roman"/>
          <w:sz w:val="22"/>
          <w:szCs w:val="22"/>
        </w:rPr>
        <w:tab/>
        <w:t xml:space="preserve">Class discussion/Small group exercise  </w:t>
      </w:r>
    </w:p>
    <w:p w:rsidR="00ED2A69" w:rsidRPr="00F84885" w:rsidRDefault="00ED2A69" w:rsidP="00A054EB">
      <w:pPr>
        <w:autoSpaceDE w:val="0"/>
        <w:autoSpaceDN w:val="0"/>
        <w:adjustRightInd w:val="0"/>
        <w:ind w:right="-360"/>
        <w:jc w:val="both"/>
        <w:rPr>
          <w:rFonts w:ascii="Times New Roman" w:hAnsi="Times New Roman"/>
          <w:sz w:val="22"/>
          <w:szCs w:val="22"/>
        </w:rPr>
      </w:pPr>
    </w:p>
    <w:p w:rsidR="00ED2A69" w:rsidRPr="00F84885" w:rsidRDefault="00ED2A69" w:rsidP="00A054EB">
      <w:pPr>
        <w:pStyle w:val="PlainText"/>
        <w:jc w:val="both"/>
        <w:rPr>
          <w:rFonts w:ascii="Times New Roman" w:hAnsi="Times New Roman" w:cs="Times New Roman"/>
          <w:sz w:val="22"/>
          <w:szCs w:val="22"/>
        </w:rPr>
      </w:pPr>
      <w:r w:rsidRPr="00F84885">
        <w:rPr>
          <w:rFonts w:ascii="Times New Roman" w:hAnsi="Times New Roman" w:cs="Times New Roman"/>
          <w:sz w:val="22"/>
          <w:szCs w:val="22"/>
          <w:u w:val="single"/>
        </w:rPr>
        <w:t>Week 13</w:t>
      </w:r>
      <w:r w:rsidRPr="00F84885">
        <w:rPr>
          <w:rFonts w:ascii="Times New Roman" w:hAnsi="Times New Roman" w:cs="Times New Roman"/>
          <w:sz w:val="22"/>
          <w:szCs w:val="22"/>
        </w:rPr>
        <w:t xml:space="preserve">     November 9</w:t>
      </w:r>
      <w:r>
        <w:rPr>
          <w:rFonts w:ascii="Times New Roman" w:hAnsi="Times New Roman" w:cs="Times New Roman"/>
          <w:sz w:val="22"/>
          <w:szCs w:val="22"/>
        </w:rPr>
        <w:tab/>
      </w:r>
      <w:r w:rsidRPr="00F84885">
        <w:rPr>
          <w:rFonts w:ascii="Times New Roman" w:hAnsi="Times New Roman" w:cs="Times New Roman"/>
          <w:sz w:val="22"/>
          <w:szCs w:val="22"/>
        </w:rPr>
        <w:tab/>
        <w:t xml:space="preserve">Russia and the Post-Soviet Space </w:t>
      </w:r>
    </w:p>
    <w:p w:rsidR="00ED2A69" w:rsidRPr="00F84885" w:rsidRDefault="00ED2A69" w:rsidP="00A054EB">
      <w:pPr>
        <w:autoSpaceDE w:val="0"/>
        <w:autoSpaceDN w:val="0"/>
        <w:adjustRightInd w:val="0"/>
        <w:ind w:right="-360"/>
        <w:jc w:val="both"/>
        <w:rPr>
          <w:rFonts w:ascii="Times New Roman" w:hAnsi="Times New Roman"/>
          <w:sz w:val="22"/>
          <w:szCs w:val="22"/>
        </w:rPr>
      </w:pPr>
      <w:r w:rsidRPr="00F84885">
        <w:rPr>
          <w:rFonts w:ascii="Times New Roman" w:hAnsi="Times New Roman"/>
          <w:sz w:val="22"/>
          <w:szCs w:val="22"/>
        </w:rPr>
        <w:tab/>
      </w:r>
      <w:r w:rsidRPr="00F84885">
        <w:rPr>
          <w:rFonts w:ascii="Times New Roman" w:hAnsi="Times New Roman"/>
          <w:sz w:val="22"/>
          <w:szCs w:val="22"/>
        </w:rPr>
        <w:tab/>
      </w:r>
      <w:r w:rsidRPr="00F84885">
        <w:rPr>
          <w:rFonts w:ascii="Times New Roman" w:hAnsi="Times New Roman"/>
          <w:sz w:val="22"/>
          <w:szCs w:val="22"/>
        </w:rPr>
        <w:tab/>
      </w:r>
      <w:r w:rsidRPr="00F84885">
        <w:rPr>
          <w:rFonts w:ascii="Times New Roman" w:hAnsi="Times New Roman"/>
          <w:sz w:val="22"/>
          <w:szCs w:val="22"/>
        </w:rPr>
        <w:tab/>
        <w:t>Readings:</w:t>
      </w:r>
      <w:r>
        <w:rPr>
          <w:rFonts w:ascii="Times New Roman" w:hAnsi="Times New Roman"/>
          <w:sz w:val="22"/>
          <w:szCs w:val="22"/>
        </w:rPr>
        <w:t xml:space="preserve"> </w:t>
      </w:r>
      <w:r w:rsidRPr="00F84885">
        <w:rPr>
          <w:rFonts w:ascii="Times New Roman" w:hAnsi="Times New Roman"/>
          <w:sz w:val="22"/>
          <w:szCs w:val="22"/>
        </w:rPr>
        <w:t>Understanding Russian Politics, pp. 2</w:t>
      </w:r>
      <w:r>
        <w:rPr>
          <w:rFonts w:ascii="Times New Roman" w:hAnsi="Times New Roman"/>
          <w:sz w:val="22"/>
          <w:szCs w:val="22"/>
        </w:rPr>
        <w:t>89</w:t>
      </w:r>
      <w:r w:rsidRPr="00F84885">
        <w:rPr>
          <w:rFonts w:ascii="Times New Roman" w:hAnsi="Times New Roman"/>
          <w:sz w:val="22"/>
          <w:szCs w:val="22"/>
        </w:rPr>
        <w:t>-</w:t>
      </w:r>
      <w:r>
        <w:rPr>
          <w:rFonts w:ascii="Times New Roman" w:hAnsi="Times New Roman"/>
          <w:sz w:val="22"/>
          <w:szCs w:val="22"/>
        </w:rPr>
        <w:t>318</w:t>
      </w:r>
      <w:r w:rsidRPr="00F84885">
        <w:rPr>
          <w:rFonts w:ascii="Times New Roman" w:hAnsi="Times New Roman"/>
          <w:sz w:val="22"/>
          <w:szCs w:val="22"/>
        </w:rPr>
        <w:tab/>
      </w:r>
      <w:r w:rsidRPr="00F84885">
        <w:rPr>
          <w:rFonts w:ascii="Times New Roman" w:hAnsi="Times New Roman"/>
          <w:sz w:val="22"/>
          <w:szCs w:val="22"/>
        </w:rPr>
        <w:tab/>
      </w:r>
      <w:r w:rsidRPr="00F84885">
        <w:rPr>
          <w:rFonts w:ascii="Times New Roman" w:hAnsi="Times New Roman"/>
          <w:sz w:val="22"/>
          <w:szCs w:val="22"/>
        </w:rPr>
        <w:tab/>
      </w:r>
      <w:r w:rsidRPr="00F84885">
        <w:rPr>
          <w:rFonts w:ascii="Times New Roman" w:hAnsi="Times New Roman"/>
          <w:sz w:val="22"/>
          <w:szCs w:val="22"/>
        </w:rPr>
        <w:tab/>
      </w:r>
      <w:r w:rsidRPr="00F84885">
        <w:rPr>
          <w:rFonts w:ascii="Times New Roman" w:hAnsi="Times New Roman"/>
          <w:sz w:val="22"/>
          <w:szCs w:val="22"/>
        </w:rPr>
        <w:tab/>
      </w:r>
    </w:p>
    <w:p w:rsidR="00ED2A69" w:rsidRPr="00F84885" w:rsidRDefault="00ED2A69" w:rsidP="00A52D0D">
      <w:pPr>
        <w:autoSpaceDE w:val="0"/>
        <w:autoSpaceDN w:val="0"/>
        <w:adjustRightInd w:val="0"/>
        <w:ind w:right="-360"/>
        <w:jc w:val="both"/>
        <w:rPr>
          <w:rFonts w:ascii="Times New Roman" w:hAnsi="Times New Roman"/>
          <w:sz w:val="22"/>
          <w:szCs w:val="22"/>
        </w:rPr>
      </w:pPr>
      <w:r w:rsidRPr="00F84885">
        <w:rPr>
          <w:rFonts w:ascii="Times New Roman" w:hAnsi="Times New Roman"/>
          <w:sz w:val="22"/>
          <w:szCs w:val="22"/>
        </w:rPr>
        <w:tab/>
        <w:t xml:space="preserve">       November 11 </w:t>
      </w:r>
      <w:r w:rsidRPr="00F84885">
        <w:rPr>
          <w:rFonts w:ascii="Times New Roman" w:hAnsi="Times New Roman"/>
          <w:sz w:val="22"/>
          <w:szCs w:val="22"/>
        </w:rPr>
        <w:tab/>
        <w:t>Guest speaker: Prof. Grigory Ioffe</w:t>
      </w:r>
    </w:p>
    <w:p w:rsidR="00ED2A69" w:rsidRPr="00F84885" w:rsidRDefault="00ED2A69" w:rsidP="00A054EB">
      <w:pPr>
        <w:autoSpaceDE w:val="0"/>
        <w:autoSpaceDN w:val="0"/>
        <w:adjustRightInd w:val="0"/>
        <w:ind w:right="-360"/>
        <w:jc w:val="both"/>
        <w:rPr>
          <w:rFonts w:ascii="Times New Roman" w:hAnsi="Times New Roman"/>
          <w:sz w:val="22"/>
          <w:szCs w:val="22"/>
        </w:rPr>
      </w:pPr>
      <w:r w:rsidRPr="00F84885">
        <w:rPr>
          <w:rFonts w:ascii="Times New Roman" w:hAnsi="Times New Roman"/>
          <w:sz w:val="22"/>
          <w:szCs w:val="22"/>
        </w:rPr>
        <w:tab/>
      </w:r>
    </w:p>
    <w:p w:rsidR="00ED2A69" w:rsidRPr="00F84885" w:rsidRDefault="00ED2A69" w:rsidP="00A054EB">
      <w:pPr>
        <w:autoSpaceDE w:val="0"/>
        <w:autoSpaceDN w:val="0"/>
        <w:adjustRightInd w:val="0"/>
        <w:ind w:right="-360"/>
        <w:jc w:val="both"/>
        <w:rPr>
          <w:rFonts w:ascii="Times New Roman" w:hAnsi="Times New Roman"/>
          <w:sz w:val="22"/>
          <w:szCs w:val="22"/>
        </w:rPr>
      </w:pPr>
      <w:r w:rsidRPr="00F84885">
        <w:rPr>
          <w:rFonts w:ascii="Times New Roman" w:hAnsi="Times New Roman"/>
          <w:sz w:val="22"/>
          <w:szCs w:val="22"/>
        </w:rPr>
        <w:tab/>
        <w:t xml:space="preserve">        November 13   </w:t>
      </w:r>
      <w:r w:rsidRPr="00F84885">
        <w:rPr>
          <w:rFonts w:ascii="Times New Roman" w:hAnsi="Times New Roman"/>
          <w:sz w:val="22"/>
          <w:szCs w:val="22"/>
        </w:rPr>
        <w:tab/>
        <w:t xml:space="preserve">Class discussion/Small group exercise  </w:t>
      </w:r>
    </w:p>
    <w:p w:rsidR="00ED2A69" w:rsidRPr="00F84885" w:rsidRDefault="00ED2A69" w:rsidP="00A054EB">
      <w:pPr>
        <w:autoSpaceDE w:val="0"/>
        <w:autoSpaceDN w:val="0"/>
        <w:adjustRightInd w:val="0"/>
        <w:ind w:right="-360"/>
        <w:jc w:val="both"/>
        <w:rPr>
          <w:rFonts w:ascii="Times New Roman" w:hAnsi="Times New Roman"/>
          <w:sz w:val="22"/>
          <w:szCs w:val="22"/>
        </w:rPr>
      </w:pPr>
      <w:r w:rsidRPr="00F84885">
        <w:rPr>
          <w:rFonts w:ascii="Times New Roman" w:hAnsi="Times New Roman"/>
          <w:sz w:val="22"/>
          <w:szCs w:val="22"/>
        </w:rPr>
        <w:tab/>
      </w:r>
      <w:r w:rsidRPr="00F84885">
        <w:rPr>
          <w:rFonts w:ascii="Times New Roman" w:hAnsi="Times New Roman"/>
          <w:sz w:val="22"/>
          <w:szCs w:val="22"/>
        </w:rPr>
        <w:tab/>
      </w:r>
      <w:r w:rsidRPr="00F84885">
        <w:rPr>
          <w:rFonts w:ascii="Times New Roman" w:hAnsi="Times New Roman"/>
          <w:sz w:val="22"/>
          <w:szCs w:val="22"/>
        </w:rPr>
        <w:tab/>
      </w:r>
    </w:p>
    <w:p w:rsidR="00ED2A69" w:rsidRPr="00F84885" w:rsidRDefault="00ED2A69" w:rsidP="00A054EB">
      <w:pPr>
        <w:pStyle w:val="PlainText"/>
        <w:jc w:val="both"/>
        <w:rPr>
          <w:rFonts w:ascii="Times New Roman" w:hAnsi="Times New Roman" w:cs="Times New Roman"/>
          <w:sz w:val="22"/>
          <w:szCs w:val="22"/>
        </w:rPr>
      </w:pPr>
      <w:r w:rsidRPr="00F84885">
        <w:rPr>
          <w:rFonts w:ascii="Times New Roman" w:hAnsi="Times New Roman" w:cs="Times New Roman"/>
          <w:sz w:val="22"/>
          <w:szCs w:val="22"/>
          <w:u w:val="single"/>
        </w:rPr>
        <w:t>Week 14</w:t>
      </w:r>
      <w:r w:rsidRPr="00F84885">
        <w:rPr>
          <w:rFonts w:ascii="Times New Roman" w:hAnsi="Times New Roman" w:cs="Times New Roman"/>
          <w:sz w:val="22"/>
          <w:szCs w:val="22"/>
        </w:rPr>
        <w:t xml:space="preserve">     November 16</w:t>
      </w:r>
      <w:r w:rsidRPr="00F84885">
        <w:rPr>
          <w:rFonts w:ascii="Times New Roman" w:hAnsi="Times New Roman" w:cs="Times New Roman"/>
          <w:sz w:val="22"/>
          <w:szCs w:val="22"/>
        </w:rPr>
        <w:tab/>
        <w:t xml:space="preserve">The Russian “Transition” </w:t>
      </w:r>
    </w:p>
    <w:p w:rsidR="00ED2A69" w:rsidRPr="00F84885" w:rsidRDefault="00ED2A69" w:rsidP="00A054EB">
      <w:pPr>
        <w:autoSpaceDE w:val="0"/>
        <w:autoSpaceDN w:val="0"/>
        <w:adjustRightInd w:val="0"/>
        <w:ind w:right="-360"/>
        <w:jc w:val="both"/>
        <w:rPr>
          <w:rFonts w:ascii="Times New Roman" w:hAnsi="Times New Roman"/>
          <w:sz w:val="22"/>
          <w:szCs w:val="22"/>
        </w:rPr>
      </w:pPr>
      <w:r w:rsidRPr="00F84885">
        <w:rPr>
          <w:rFonts w:ascii="Times New Roman" w:hAnsi="Times New Roman"/>
          <w:sz w:val="22"/>
          <w:szCs w:val="22"/>
        </w:rPr>
        <w:tab/>
      </w:r>
      <w:r w:rsidRPr="00F84885">
        <w:rPr>
          <w:rFonts w:ascii="Times New Roman" w:hAnsi="Times New Roman"/>
          <w:sz w:val="22"/>
          <w:szCs w:val="22"/>
        </w:rPr>
        <w:tab/>
      </w:r>
      <w:r w:rsidRPr="00F84885">
        <w:rPr>
          <w:rFonts w:ascii="Times New Roman" w:hAnsi="Times New Roman"/>
          <w:sz w:val="22"/>
          <w:szCs w:val="22"/>
        </w:rPr>
        <w:tab/>
      </w:r>
      <w:r w:rsidRPr="00F84885">
        <w:rPr>
          <w:rFonts w:ascii="Times New Roman" w:hAnsi="Times New Roman"/>
          <w:sz w:val="22"/>
          <w:szCs w:val="22"/>
        </w:rPr>
        <w:tab/>
        <w:t xml:space="preserve">Readings: Understanding Russian Politics, </w:t>
      </w:r>
      <w:r>
        <w:rPr>
          <w:rFonts w:ascii="Times New Roman" w:hAnsi="Times New Roman"/>
          <w:sz w:val="22"/>
          <w:szCs w:val="22"/>
        </w:rPr>
        <w:t>Ch. 8</w:t>
      </w:r>
    </w:p>
    <w:p w:rsidR="00ED2A69" w:rsidRPr="00F84885" w:rsidRDefault="00ED2A69" w:rsidP="00A054EB">
      <w:pPr>
        <w:autoSpaceDE w:val="0"/>
        <w:autoSpaceDN w:val="0"/>
        <w:adjustRightInd w:val="0"/>
        <w:ind w:right="-360"/>
        <w:jc w:val="both"/>
        <w:rPr>
          <w:rFonts w:ascii="Times New Roman" w:hAnsi="Times New Roman"/>
          <w:sz w:val="22"/>
          <w:szCs w:val="22"/>
        </w:rPr>
      </w:pPr>
      <w:r w:rsidRPr="00F84885">
        <w:rPr>
          <w:rFonts w:ascii="Times New Roman" w:hAnsi="Times New Roman"/>
          <w:sz w:val="22"/>
          <w:szCs w:val="22"/>
        </w:rPr>
        <w:tab/>
        <w:t xml:space="preserve"> </w:t>
      </w:r>
    </w:p>
    <w:p w:rsidR="00ED2A69" w:rsidRPr="00F84885" w:rsidRDefault="00ED2A69" w:rsidP="00A054EB">
      <w:pPr>
        <w:autoSpaceDE w:val="0"/>
        <w:autoSpaceDN w:val="0"/>
        <w:adjustRightInd w:val="0"/>
        <w:ind w:right="-360"/>
        <w:jc w:val="both"/>
        <w:rPr>
          <w:rFonts w:ascii="Times New Roman" w:hAnsi="Times New Roman"/>
          <w:sz w:val="22"/>
          <w:szCs w:val="22"/>
        </w:rPr>
      </w:pPr>
      <w:r w:rsidRPr="00F84885">
        <w:rPr>
          <w:rFonts w:ascii="Times New Roman" w:hAnsi="Times New Roman"/>
          <w:sz w:val="22"/>
          <w:szCs w:val="22"/>
        </w:rPr>
        <w:tab/>
        <w:t xml:space="preserve">       November 18</w:t>
      </w:r>
      <w:r w:rsidRPr="00F84885">
        <w:rPr>
          <w:rFonts w:ascii="Times New Roman" w:hAnsi="Times New Roman"/>
          <w:sz w:val="22"/>
          <w:szCs w:val="22"/>
        </w:rPr>
        <w:tab/>
      </w:r>
      <w:r>
        <w:rPr>
          <w:rFonts w:ascii="Times New Roman" w:hAnsi="Times New Roman"/>
          <w:sz w:val="22"/>
          <w:szCs w:val="22"/>
        </w:rPr>
        <w:t>Documentary/</w:t>
      </w:r>
      <w:r w:rsidRPr="00A859B9">
        <w:rPr>
          <w:rFonts w:ascii="Times New Roman" w:hAnsi="Times New Roman"/>
          <w:bCs/>
          <w:sz w:val="22"/>
          <w:szCs w:val="22"/>
        </w:rPr>
        <w:t>Film</w:t>
      </w:r>
      <w:r>
        <w:rPr>
          <w:rFonts w:ascii="Times New Roman" w:hAnsi="Times New Roman"/>
          <w:bCs/>
          <w:sz w:val="22"/>
          <w:szCs w:val="22"/>
        </w:rPr>
        <w:t>/Photos</w:t>
      </w:r>
      <w:r w:rsidRPr="00A859B9">
        <w:rPr>
          <w:rFonts w:ascii="Times New Roman" w:hAnsi="Times New Roman"/>
          <w:bCs/>
          <w:sz w:val="22"/>
          <w:szCs w:val="22"/>
        </w:rPr>
        <w:t xml:space="preserve"> tbc </w:t>
      </w:r>
    </w:p>
    <w:p w:rsidR="00ED2A69" w:rsidRPr="00F84885" w:rsidRDefault="00ED2A69" w:rsidP="00A054EB">
      <w:pPr>
        <w:autoSpaceDE w:val="0"/>
        <w:autoSpaceDN w:val="0"/>
        <w:adjustRightInd w:val="0"/>
        <w:ind w:right="-360"/>
        <w:jc w:val="both"/>
        <w:rPr>
          <w:rFonts w:ascii="Times New Roman" w:hAnsi="Times New Roman"/>
          <w:sz w:val="22"/>
          <w:szCs w:val="22"/>
        </w:rPr>
      </w:pPr>
      <w:r w:rsidRPr="00F84885">
        <w:rPr>
          <w:rFonts w:ascii="Times New Roman" w:hAnsi="Times New Roman"/>
          <w:sz w:val="22"/>
          <w:szCs w:val="22"/>
        </w:rPr>
        <w:tab/>
      </w:r>
    </w:p>
    <w:p w:rsidR="00ED2A69" w:rsidRPr="00F84885" w:rsidRDefault="00ED2A69" w:rsidP="00A054EB">
      <w:pPr>
        <w:autoSpaceDE w:val="0"/>
        <w:autoSpaceDN w:val="0"/>
        <w:adjustRightInd w:val="0"/>
        <w:ind w:right="-360"/>
        <w:jc w:val="both"/>
        <w:rPr>
          <w:rFonts w:ascii="Times New Roman" w:hAnsi="Times New Roman"/>
          <w:sz w:val="22"/>
          <w:szCs w:val="22"/>
        </w:rPr>
      </w:pPr>
      <w:r w:rsidRPr="00F84885">
        <w:rPr>
          <w:rFonts w:ascii="Times New Roman" w:hAnsi="Times New Roman"/>
          <w:sz w:val="22"/>
          <w:szCs w:val="22"/>
        </w:rPr>
        <w:tab/>
        <w:t xml:space="preserve">       November 20</w:t>
      </w:r>
      <w:r w:rsidRPr="00F84885">
        <w:rPr>
          <w:rFonts w:ascii="Times New Roman" w:hAnsi="Times New Roman"/>
          <w:sz w:val="22"/>
          <w:szCs w:val="22"/>
        </w:rPr>
        <w:tab/>
        <w:t xml:space="preserve">Class discussion/Small group exercise  </w:t>
      </w:r>
    </w:p>
    <w:p w:rsidR="00ED2A69" w:rsidRPr="00F84885" w:rsidRDefault="00ED2A69" w:rsidP="00A054EB">
      <w:pPr>
        <w:autoSpaceDE w:val="0"/>
        <w:autoSpaceDN w:val="0"/>
        <w:adjustRightInd w:val="0"/>
        <w:ind w:right="-360"/>
        <w:jc w:val="both"/>
        <w:rPr>
          <w:rFonts w:ascii="Times New Roman" w:hAnsi="Times New Roman"/>
          <w:sz w:val="22"/>
          <w:szCs w:val="22"/>
          <w:u w:val="single"/>
        </w:rPr>
      </w:pPr>
    </w:p>
    <w:p w:rsidR="00ED2A69" w:rsidRPr="00955B3A" w:rsidRDefault="00ED2A69" w:rsidP="00816C06">
      <w:pPr>
        <w:pStyle w:val="PlainText"/>
        <w:ind w:left="2880" w:hanging="2880"/>
        <w:rPr>
          <w:rFonts w:ascii="Times New Roman" w:hAnsi="Times New Roman" w:cs="Times New Roman"/>
          <w:sz w:val="22"/>
          <w:szCs w:val="22"/>
          <w:shd w:val="clear" w:color="auto" w:fill="FFFFFF"/>
        </w:rPr>
      </w:pPr>
      <w:r w:rsidRPr="00955B3A">
        <w:rPr>
          <w:rFonts w:ascii="Times New Roman" w:hAnsi="Times New Roman" w:cs="Times New Roman"/>
          <w:sz w:val="22"/>
          <w:szCs w:val="22"/>
          <w:u w:val="single"/>
        </w:rPr>
        <w:t>Week 15</w:t>
      </w:r>
      <w:r w:rsidRPr="00955B3A">
        <w:rPr>
          <w:rFonts w:ascii="Times New Roman" w:hAnsi="Times New Roman" w:cs="Times New Roman"/>
          <w:sz w:val="22"/>
          <w:szCs w:val="22"/>
        </w:rPr>
        <w:t xml:space="preserve">    November 23</w:t>
      </w:r>
      <w:r w:rsidRPr="00955B3A">
        <w:rPr>
          <w:rFonts w:ascii="Times New Roman" w:hAnsi="Times New Roman" w:cs="Times New Roman"/>
          <w:sz w:val="22"/>
          <w:szCs w:val="22"/>
        </w:rPr>
        <w:tab/>
        <w:t xml:space="preserve">How to deal with </w:t>
      </w:r>
      <w:r w:rsidRPr="00955B3A">
        <w:rPr>
          <w:rFonts w:ascii="Times New Roman" w:hAnsi="Times New Roman" w:cs="Times New Roman"/>
          <w:sz w:val="22"/>
          <w:szCs w:val="22"/>
          <w:shd w:val="clear" w:color="auto" w:fill="FFFFFF"/>
        </w:rPr>
        <w:t>Russia and other post-Communist countries from US Perspective</w:t>
      </w:r>
    </w:p>
    <w:p w:rsidR="00ED2A69" w:rsidRDefault="00ED2A69" w:rsidP="00816C06">
      <w:pPr>
        <w:pStyle w:val="PlainText"/>
        <w:ind w:left="2880"/>
        <w:rPr>
          <w:rFonts w:ascii="Times New Roman" w:hAnsi="Times New Roman" w:cs="Times New Roman"/>
          <w:sz w:val="22"/>
          <w:szCs w:val="22"/>
          <w:lang w:val="en-US"/>
        </w:rPr>
      </w:pPr>
      <w:r w:rsidRPr="00955B3A">
        <w:rPr>
          <w:rFonts w:ascii="Times New Roman" w:hAnsi="Times New Roman" w:cs="Times New Roman"/>
          <w:sz w:val="22"/>
          <w:szCs w:val="22"/>
          <w:lang w:val="en-US"/>
        </w:rPr>
        <w:t xml:space="preserve">Readings: </w:t>
      </w:r>
    </w:p>
    <w:p w:rsidR="00ED2A69" w:rsidRPr="001A3D25" w:rsidRDefault="00ED2A69" w:rsidP="00816C06">
      <w:pPr>
        <w:pStyle w:val="PlainText"/>
        <w:ind w:left="2880"/>
        <w:rPr>
          <w:rFonts w:ascii="Times New Roman" w:hAnsi="Times New Roman" w:cs="Times New Roman"/>
          <w:sz w:val="22"/>
          <w:szCs w:val="22"/>
          <w:lang w:val="en-US"/>
        </w:rPr>
      </w:pPr>
      <w:hyperlink r:id="rId45" w:tgtFrame="_blank" w:history="1">
        <w:r w:rsidRPr="001A3D25">
          <w:rPr>
            <w:rStyle w:val="Hyperlink"/>
            <w:rFonts w:ascii="Times New Roman" w:hAnsi="Times New Roman"/>
            <w:color w:val="1155CC"/>
            <w:sz w:val="22"/>
            <w:szCs w:val="22"/>
            <w:shd w:val="clear" w:color="auto" w:fill="FFFFFF"/>
          </w:rPr>
          <w:t>https://vimeo.com/51904258</w:t>
        </w:r>
      </w:hyperlink>
      <w:r w:rsidRPr="001A3D25">
        <w:rPr>
          <w:rFonts w:ascii="Times New Roman" w:hAnsi="Times New Roman" w:cs="Times New Roman"/>
          <w:sz w:val="22"/>
          <w:szCs w:val="22"/>
        </w:rPr>
        <w:t xml:space="preserve">  </w:t>
      </w:r>
    </w:p>
    <w:p w:rsidR="00ED2A69" w:rsidRPr="001A3D25" w:rsidRDefault="00ED2A69" w:rsidP="00816C06">
      <w:pPr>
        <w:pStyle w:val="PlainText"/>
        <w:ind w:left="2880"/>
        <w:rPr>
          <w:rFonts w:ascii="Times New Roman" w:hAnsi="Times New Roman" w:cs="Times New Roman"/>
          <w:sz w:val="22"/>
          <w:szCs w:val="22"/>
        </w:rPr>
      </w:pPr>
      <w:r w:rsidRPr="001A3D25">
        <w:rPr>
          <w:rFonts w:ascii="Times New Roman" w:hAnsi="Times New Roman" w:cs="Times New Roman"/>
          <w:sz w:val="22"/>
          <w:szCs w:val="22"/>
          <w:lang w:val="en-US"/>
        </w:rPr>
        <w:t xml:space="preserve">Doing Business in Russia. US Embassy Moscow </w:t>
      </w:r>
      <w:hyperlink r:id="rId46" w:history="1">
        <w:r w:rsidRPr="001A3D25">
          <w:rPr>
            <w:rStyle w:val="Hyperlink"/>
            <w:rFonts w:ascii="Times New Roman" w:hAnsi="Times New Roman"/>
            <w:sz w:val="22"/>
            <w:szCs w:val="22"/>
          </w:rPr>
          <w:t>http://moscow.usembassy.gov/business-russia.html</w:t>
        </w:r>
      </w:hyperlink>
      <w:r w:rsidRPr="001A3D25">
        <w:rPr>
          <w:rFonts w:ascii="Times New Roman" w:hAnsi="Times New Roman" w:cs="Times New Roman"/>
          <w:sz w:val="22"/>
          <w:szCs w:val="22"/>
        </w:rPr>
        <w:t xml:space="preserve"> </w:t>
      </w:r>
    </w:p>
    <w:p w:rsidR="00ED2A69" w:rsidRPr="00955B3A" w:rsidRDefault="00ED2A69" w:rsidP="00816C06">
      <w:pPr>
        <w:pStyle w:val="Heading1"/>
        <w:spacing w:before="0" w:beforeAutospacing="0" w:after="0" w:afterAutospacing="0"/>
        <w:ind w:left="2880"/>
        <w:rPr>
          <w:lang w:val="en-US"/>
        </w:rPr>
      </w:pPr>
      <w:r w:rsidRPr="00955B3A">
        <w:rPr>
          <w:lang w:val="en-US"/>
        </w:rPr>
        <w:t>Western Businesses in Russia, Watchful and Wary</w:t>
      </w:r>
      <w:r>
        <w:rPr>
          <w:lang w:val="en-US"/>
        </w:rPr>
        <w:t xml:space="preserve">. </w:t>
      </w:r>
      <w:r w:rsidRPr="00313BF0">
        <w:rPr>
          <w:i/>
          <w:lang w:val="en-US"/>
        </w:rPr>
        <w:t>The New York Times</w:t>
      </w:r>
      <w:r>
        <w:rPr>
          <w:lang w:val="en-US"/>
        </w:rPr>
        <w:t xml:space="preserve">, March, 2014 </w:t>
      </w:r>
      <w:hyperlink r:id="rId47" w:history="1">
        <w:r w:rsidRPr="007226CA">
          <w:rPr>
            <w:rStyle w:val="Hyperlink"/>
            <w:sz w:val="22"/>
            <w:szCs w:val="22"/>
            <w:lang w:val="en-US"/>
          </w:rPr>
          <w:t>http://www.nytimes.com/2014/03/08/business/international/western-businesses-in-russia-are-watchful-and-wary.html?_r=1</w:t>
        </w:r>
      </w:hyperlink>
      <w:r w:rsidRPr="00955B3A">
        <w:rPr>
          <w:lang w:val="en-US"/>
        </w:rPr>
        <w:t xml:space="preserve"> </w:t>
      </w:r>
    </w:p>
    <w:p w:rsidR="00ED2A69" w:rsidRPr="00F84885" w:rsidRDefault="00ED2A69" w:rsidP="000409C1">
      <w:pPr>
        <w:shd w:val="clear" w:color="auto" w:fill="FFFFFF"/>
        <w:rPr>
          <w:rFonts w:ascii="Times New Roman" w:hAnsi="Times New Roman"/>
          <w:sz w:val="22"/>
          <w:szCs w:val="22"/>
        </w:rPr>
      </w:pPr>
      <w:r w:rsidRPr="00A52D0D">
        <w:rPr>
          <w:rStyle w:val="apple-converted-space"/>
          <w:rFonts w:ascii="Times New Roman" w:hAnsi="Times New Roman"/>
          <w:sz w:val="22"/>
          <w:szCs w:val="22"/>
        </w:rPr>
        <w:t> </w:t>
      </w:r>
      <w:r w:rsidRPr="00A52D0D">
        <w:rPr>
          <w:lang w:val="en-GB"/>
        </w:rPr>
        <w:br/>
      </w:r>
      <w:r w:rsidRPr="00F84885">
        <w:rPr>
          <w:rFonts w:ascii="Times New Roman" w:hAnsi="Times New Roman"/>
          <w:b/>
          <w:sz w:val="22"/>
          <w:szCs w:val="22"/>
        </w:rPr>
        <w:tab/>
        <w:t xml:space="preserve">     </w:t>
      </w:r>
      <w:r w:rsidRPr="00F84885">
        <w:rPr>
          <w:rFonts w:ascii="Times New Roman" w:hAnsi="Times New Roman"/>
          <w:sz w:val="22"/>
          <w:szCs w:val="22"/>
        </w:rPr>
        <w:t xml:space="preserve">  November 25</w:t>
      </w:r>
      <w:r w:rsidRPr="00F84885">
        <w:rPr>
          <w:rFonts w:ascii="Times New Roman" w:hAnsi="Times New Roman"/>
          <w:sz w:val="22"/>
          <w:szCs w:val="22"/>
        </w:rPr>
        <w:tab/>
      </w:r>
      <w:r>
        <w:rPr>
          <w:rFonts w:ascii="Times New Roman" w:hAnsi="Times New Roman"/>
          <w:sz w:val="22"/>
          <w:szCs w:val="22"/>
        </w:rPr>
        <w:t>Documentary/</w:t>
      </w:r>
      <w:r w:rsidRPr="00A859B9">
        <w:rPr>
          <w:rFonts w:ascii="Times New Roman" w:hAnsi="Times New Roman"/>
          <w:bCs/>
          <w:sz w:val="22"/>
          <w:szCs w:val="22"/>
        </w:rPr>
        <w:t>Film</w:t>
      </w:r>
      <w:r>
        <w:rPr>
          <w:rFonts w:ascii="Times New Roman" w:hAnsi="Times New Roman"/>
          <w:bCs/>
          <w:sz w:val="22"/>
          <w:szCs w:val="22"/>
        </w:rPr>
        <w:t>/Photos</w:t>
      </w:r>
      <w:r w:rsidRPr="00A859B9">
        <w:rPr>
          <w:rFonts w:ascii="Times New Roman" w:hAnsi="Times New Roman"/>
          <w:bCs/>
          <w:sz w:val="22"/>
          <w:szCs w:val="22"/>
        </w:rPr>
        <w:t xml:space="preserve"> tbc </w:t>
      </w:r>
    </w:p>
    <w:p w:rsidR="00ED2A69" w:rsidRPr="00F84885" w:rsidRDefault="00ED2A69" w:rsidP="00A054EB">
      <w:pPr>
        <w:autoSpaceDE w:val="0"/>
        <w:autoSpaceDN w:val="0"/>
        <w:adjustRightInd w:val="0"/>
        <w:ind w:right="-360"/>
        <w:jc w:val="both"/>
        <w:rPr>
          <w:rFonts w:ascii="Times New Roman" w:hAnsi="Times New Roman"/>
          <w:sz w:val="22"/>
          <w:szCs w:val="22"/>
        </w:rPr>
      </w:pPr>
      <w:r w:rsidRPr="00F84885">
        <w:rPr>
          <w:rFonts w:ascii="Times New Roman" w:hAnsi="Times New Roman"/>
          <w:sz w:val="22"/>
          <w:szCs w:val="22"/>
        </w:rPr>
        <w:tab/>
      </w:r>
    </w:p>
    <w:p w:rsidR="00ED2A69" w:rsidRPr="00F84885" w:rsidRDefault="00ED2A69" w:rsidP="00A054EB">
      <w:pPr>
        <w:autoSpaceDE w:val="0"/>
        <w:autoSpaceDN w:val="0"/>
        <w:adjustRightInd w:val="0"/>
        <w:ind w:right="-360"/>
        <w:jc w:val="both"/>
        <w:rPr>
          <w:rFonts w:ascii="Times New Roman" w:hAnsi="Times New Roman"/>
          <w:sz w:val="22"/>
          <w:szCs w:val="22"/>
        </w:rPr>
      </w:pPr>
      <w:r w:rsidRPr="00F84885">
        <w:rPr>
          <w:rFonts w:ascii="Times New Roman" w:hAnsi="Times New Roman"/>
          <w:sz w:val="22"/>
          <w:szCs w:val="22"/>
        </w:rPr>
        <w:tab/>
        <w:t xml:space="preserve">       November 27</w:t>
      </w:r>
      <w:r w:rsidRPr="00F84885">
        <w:rPr>
          <w:rFonts w:ascii="Times New Roman" w:hAnsi="Times New Roman"/>
          <w:sz w:val="22"/>
          <w:szCs w:val="22"/>
        </w:rPr>
        <w:tab/>
        <w:t xml:space="preserve">Thanksgiving – no classes </w:t>
      </w:r>
    </w:p>
    <w:p w:rsidR="00ED2A69" w:rsidRPr="00F84885" w:rsidRDefault="00ED2A69" w:rsidP="00A054EB">
      <w:pPr>
        <w:pStyle w:val="PlainText"/>
        <w:ind w:left="2880" w:hanging="2880"/>
        <w:jc w:val="both"/>
        <w:rPr>
          <w:rFonts w:ascii="Times New Roman" w:hAnsi="Times New Roman" w:cs="Times New Roman"/>
          <w:sz w:val="22"/>
          <w:szCs w:val="22"/>
          <w:u w:val="single"/>
          <w:lang w:val="en-US"/>
        </w:rPr>
      </w:pPr>
    </w:p>
    <w:p w:rsidR="00ED2A69" w:rsidRPr="00F84885" w:rsidRDefault="00ED2A69" w:rsidP="00A054EB">
      <w:pPr>
        <w:pStyle w:val="PlainText"/>
        <w:ind w:left="2880" w:hanging="2880"/>
        <w:jc w:val="both"/>
        <w:rPr>
          <w:rFonts w:ascii="Times New Roman" w:hAnsi="Times New Roman" w:cs="Times New Roman"/>
          <w:sz w:val="22"/>
          <w:szCs w:val="22"/>
        </w:rPr>
      </w:pPr>
      <w:r w:rsidRPr="00F84885">
        <w:rPr>
          <w:rFonts w:ascii="Times New Roman" w:hAnsi="Times New Roman" w:cs="Times New Roman"/>
          <w:sz w:val="22"/>
          <w:szCs w:val="22"/>
          <w:u w:val="single"/>
        </w:rPr>
        <w:t>Week 16</w:t>
      </w:r>
      <w:r w:rsidRPr="00F84885">
        <w:rPr>
          <w:rFonts w:ascii="Times New Roman" w:hAnsi="Times New Roman" w:cs="Times New Roman"/>
          <w:sz w:val="22"/>
          <w:szCs w:val="22"/>
        </w:rPr>
        <w:t xml:space="preserve">    November 30</w:t>
      </w:r>
      <w:r w:rsidRPr="00F84885">
        <w:rPr>
          <w:rFonts w:ascii="Times New Roman" w:hAnsi="Times New Roman" w:cs="Times New Roman"/>
          <w:sz w:val="22"/>
          <w:szCs w:val="22"/>
        </w:rPr>
        <w:tab/>
        <w:t xml:space="preserve">Class discussion/Small group exercise  </w:t>
      </w:r>
    </w:p>
    <w:p w:rsidR="00ED2A69" w:rsidRPr="00F84885" w:rsidRDefault="00ED2A69" w:rsidP="00A054EB">
      <w:pPr>
        <w:autoSpaceDE w:val="0"/>
        <w:autoSpaceDN w:val="0"/>
        <w:adjustRightInd w:val="0"/>
        <w:ind w:right="-360"/>
        <w:jc w:val="both"/>
        <w:rPr>
          <w:rFonts w:ascii="Times New Roman" w:hAnsi="Times New Roman"/>
          <w:b/>
          <w:sz w:val="22"/>
          <w:szCs w:val="22"/>
        </w:rPr>
      </w:pPr>
      <w:r w:rsidRPr="00F84885">
        <w:rPr>
          <w:rFonts w:ascii="Times New Roman" w:hAnsi="Times New Roman"/>
          <w:b/>
          <w:sz w:val="22"/>
          <w:szCs w:val="22"/>
        </w:rPr>
        <w:tab/>
      </w:r>
    </w:p>
    <w:p w:rsidR="00ED2A69" w:rsidRPr="00F84885" w:rsidRDefault="00ED2A69" w:rsidP="00A054EB">
      <w:pPr>
        <w:autoSpaceDE w:val="0"/>
        <w:autoSpaceDN w:val="0"/>
        <w:adjustRightInd w:val="0"/>
        <w:ind w:right="-360"/>
        <w:jc w:val="both"/>
        <w:rPr>
          <w:rFonts w:ascii="Times New Roman" w:hAnsi="Times New Roman"/>
          <w:sz w:val="22"/>
          <w:szCs w:val="22"/>
        </w:rPr>
      </w:pPr>
      <w:r w:rsidRPr="00F84885">
        <w:rPr>
          <w:rFonts w:ascii="Times New Roman" w:hAnsi="Times New Roman"/>
          <w:b/>
          <w:sz w:val="22"/>
          <w:szCs w:val="22"/>
        </w:rPr>
        <w:tab/>
        <w:t xml:space="preserve">     </w:t>
      </w:r>
      <w:r w:rsidRPr="00F84885">
        <w:rPr>
          <w:rFonts w:ascii="Times New Roman" w:hAnsi="Times New Roman"/>
          <w:sz w:val="22"/>
          <w:szCs w:val="22"/>
        </w:rPr>
        <w:t xml:space="preserve">  December 1</w:t>
      </w:r>
      <w:r w:rsidRPr="00F84885">
        <w:rPr>
          <w:rFonts w:ascii="Times New Roman" w:hAnsi="Times New Roman"/>
          <w:sz w:val="22"/>
          <w:szCs w:val="22"/>
        </w:rPr>
        <w:tab/>
      </w:r>
      <w:r w:rsidRPr="006A7632">
        <w:rPr>
          <w:rFonts w:ascii="Times New Roman" w:hAnsi="Times New Roman"/>
          <w:b/>
          <w:sz w:val="22"/>
          <w:szCs w:val="22"/>
        </w:rPr>
        <w:t>Final term paper due</w:t>
      </w:r>
    </w:p>
    <w:p w:rsidR="00ED2A69" w:rsidRPr="00F84885" w:rsidRDefault="00ED2A69" w:rsidP="00A054EB">
      <w:pPr>
        <w:autoSpaceDE w:val="0"/>
        <w:autoSpaceDN w:val="0"/>
        <w:adjustRightInd w:val="0"/>
        <w:ind w:right="-360"/>
        <w:jc w:val="both"/>
        <w:rPr>
          <w:rFonts w:ascii="Times New Roman" w:hAnsi="Times New Roman"/>
          <w:b/>
          <w:sz w:val="22"/>
          <w:szCs w:val="22"/>
        </w:rPr>
      </w:pPr>
    </w:p>
    <w:p w:rsidR="00ED2A69" w:rsidRPr="00F84885" w:rsidRDefault="00ED2A69" w:rsidP="00A054EB">
      <w:pPr>
        <w:autoSpaceDE w:val="0"/>
        <w:autoSpaceDN w:val="0"/>
        <w:adjustRightInd w:val="0"/>
        <w:ind w:right="-360"/>
        <w:jc w:val="both"/>
        <w:rPr>
          <w:rFonts w:ascii="Times New Roman" w:hAnsi="Times New Roman"/>
          <w:b/>
          <w:sz w:val="22"/>
          <w:szCs w:val="22"/>
        </w:rPr>
      </w:pPr>
      <w:r w:rsidRPr="00F84885">
        <w:rPr>
          <w:rFonts w:ascii="Times New Roman" w:hAnsi="Times New Roman"/>
          <w:b/>
          <w:sz w:val="22"/>
          <w:szCs w:val="22"/>
        </w:rPr>
        <w:tab/>
        <w:t xml:space="preserve">       </w:t>
      </w:r>
      <w:r w:rsidRPr="00F84885">
        <w:rPr>
          <w:rFonts w:ascii="Times New Roman" w:hAnsi="Times New Roman"/>
          <w:sz w:val="22"/>
          <w:szCs w:val="22"/>
        </w:rPr>
        <w:t>December 4</w:t>
      </w:r>
      <w:r w:rsidRPr="00F84885">
        <w:rPr>
          <w:rFonts w:ascii="Times New Roman" w:hAnsi="Times New Roman"/>
          <w:b/>
          <w:sz w:val="22"/>
          <w:szCs w:val="22"/>
        </w:rPr>
        <w:tab/>
      </w:r>
      <w:r w:rsidRPr="006A7632">
        <w:rPr>
          <w:rFonts w:ascii="Times New Roman" w:hAnsi="Times New Roman"/>
          <w:b/>
          <w:sz w:val="22"/>
          <w:szCs w:val="22"/>
        </w:rPr>
        <w:t>Final exam</w:t>
      </w:r>
      <w:r w:rsidRPr="00F84885">
        <w:rPr>
          <w:rFonts w:ascii="Times New Roman" w:hAnsi="Times New Roman"/>
          <w:sz w:val="22"/>
          <w:szCs w:val="22"/>
        </w:rPr>
        <w:t>: 10:15am</w:t>
      </w:r>
      <w:r>
        <w:rPr>
          <w:rFonts w:ascii="Times New Roman" w:hAnsi="Times New Roman"/>
          <w:sz w:val="22"/>
          <w:szCs w:val="22"/>
        </w:rPr>
        <w:t xml:space="preserve"> </w:t>
      </w:r>
      <w:r w:rsidRPr="00F84885">
        <w:rPr>
          <w:rFonts w:ascii="Times New Roman" w:hAnsi="Times New Roman"/>
          <w:sz w:val="22"/>
          <w:szCs w:val="22"/>
        </w:rPr>
        <w:t>-</w:t>
      </w:r>
      <w:r>
        <w:rPr>
          <w:rFonts w:ascii="Times New Roman" w:hAnsi="Times New Roman"/>
          <w:sz w:val="22"/>
          <w:szCs w:val="22"/>
        </w:rPr>
        <w:t xml:space="preserve"> </w:t>
      </w:r>
      <w:r w:rsidRPr="00F84885">
        <w:rPr>
          <w:rFonts w:ascii="Times New Roman" w:hAnsi="Times New Roman"/>
          <w:sz w:val="22"/>
          <w:szCs w:val="22"/>
        </w:rPr>
        <w:t>12:15pm</w:t>
      </w:r>
      <w:r w:rsidRPr="00F84885">
        <w:rPr>
          <w:rFonts w:ascii="Times New Roman" w:hAnsi="Times New Roman"/>
          <w:b/>
          <w:sz w:val="22"/>
          <w:szCs w:val="22"/>
        </w:rPr>
        <w:t xml:space="preserve">  </w:t>
      </w:r>
      <w:r w:rsidRPr="00F84885">
        <w:rPr>
          <w:rFonts w:ascii="Times New Roman" w:hAnsi="Times New Roman"/>
          <w:b/>
          <w:sz w:val="22"/>
          <w:szCs w:val="22"/>
        </w:rPr>
        <w:tab/>
      </w:r>
    </w:p>
    <w:p w:rsidR="00ED2A69" w:rsidRPr="00F84885" w:rsidRDefault="00ED2A69" w:rsidP="00A054EB">
      <w:pPr>
        <w:jc w:val="both"/>
        <w:rPr>
          <w:rFonts w:ascii="Times New Roman" w:hAnsi="Times New Roman"/>
          <w:b/>
          <w:sz w:val="22"/>
          <w:szCs w:val="22"/>
        </w:rPr>
      </w:pPr>
    </w:p>
    <w:p w:rsidR="00ED2A69" w:rsidRPr="00F84885" w:rsidRDefault="00ED2A69" w:rsidP="00A054EB">
      <w:pPr>
        <w:pStyle w:val="Default"/>
        <w:jc w:val="both"/>
        <w:rPr>
          <w:color w:val="auto"/>
          <w:sz w:val="22"/>
          <w:szCs w:val="22"/>
        </w:rPr>
      </w:pPr>
      <w:r w:rsidRPr="00F84885">
        <w:rPr>
          <w:b/>
          <w:color w:val="auto"/>
          <w:sz w:val="22"/>
          <w:szCs w:val="22"/>
        </w:rPr>
        <w:t>Electronic Devices</w:t>
      </w:r>
      <w:r w:rsidRPr="00F84885">
        <w:rPr>
          <w:color w:val="auto"/>
          <w:sz w:val="22"/>
          <w:szCs w:val="22"/>
        </w:rPr>
        <w:t xml:space="preserve"> </w:t>
      </w:r>
      <w:r w:rsidRPr="00F84885">
        <w:rPr>
          <w:b/>
          <w:color w:val="auto"/>
          <w:sz w:val="22"/>
          <w:szCs w:val="22"/>
        </w:rPr>
        <w:t>Prohibited.</w:t>
      </w:r>
      <w:r w:rsidRPr="00F84885">
        <w:rPr>
          <w:color w:val="auto"/>
          <w:sz w:val="22"/>
          <w:szCs w:val="22"/>
        </w:rPr>
        <w:t xml:space="preserve"> The use of cell phones</w:t>
      </w:r>
      <w:r w:rsidRPr="00A5757B">
        <w:rPr>
          <w:color w:val="auto"/>
          <w:sz w:val="22"/>
          <w:szCs w:val="22"/>
        </w:rPr>
        <w:t xml:space="preserve"> prohibited</w:t>
      </w:r>
      <w:r>
        <w:rPr>
          <w:b/>
          <w:color w:val="auto"/>
          <w:sz w:val="22"/>
          <w:szCs w:val="22"/>
        </w:rPr>
        <w:t xml:space="preserve"> </w:t>
      </w:r>
      <w:r w:rsidRPr="00F84885">
        <w:rPr>
          <w:color w:val="auto"/>
          <w:sz w:val="22"/>
          <w:szCs w:val="22"/>
        </w:rPr>
        <w:t xml:space="preserve">during class is strictly prohibited. Devices should be turned off. </w:t>
      </w:r>
    </w:p>
    <w:p w:rsidR="00ED2A69" w:rsidRPr="00F84885" w:rsidRDefault="00ED2A69" w:rsidP="00A054EB">
      <w:pPr>
        <w:pStyle w:val="Default"/>
        <w:jc w:val="both"/>
        <w:rPr>
          <w:b/>
          <w:color w:val="auto"/>
          <w:sz w:val="22"/>
          <w:szCs w:val="22"/>
        </w:rPr>
      </w:pPr>
    </w:p>
    <w:p w:rsidR="00ED2A69" w:rsidRPr="00F84885" w:rsidRDefault="00ED2A69" w:rsidP="00A054EB">
      <w:pPr>
        <w:pStyle w:val="Default"/>
        <w:jc w:val="both"/>
        <w:rPr>
          <w:b/>
          <w:sz w:val="22"/>
          <w:szCs w:val="22"/>
        </w:rPr>
      </w:pPr>
      <w:r w:rsidRPr="00F84885">
        <w:rPr>
          <w:b/>
          <w:color w:val="auto"/>
          <w:sz w:val="22"/>
          <w:szCs w:val="22"/>
        </w:rPr>
        <w:t>Academic Integrity</w:t>
      </w:r>
      <w:r w:rsidRPr="00F84885">
        <w:rPr>
          <w:color w:val="auto"/>
          <w:sz w:val="22"/>
          <w:szCs w:val="22"/>
        </w:rPr>
        <w:t xml:space="preserve">. </w:t>
      </w:r>
      <w:r w:rsidRPr="00F84885">
        <w:rPr>
          <w:sz w:val="22"/>
          <w:szCs w:val="22"/>
        </w:rPr>
        <w:t xml:space="preserve">All rules concerning academic honesty as set out in the current edition of </w:t>
      </w:r>
      <w:r w:rsidRPr="00F84885">
        <w:rPr>
          <w:i/>
          <w:iCs/>
          <w:sz w:val="22"/>
          <w:szCs w:val="22"/>
        </w:rPr>
        <w:t>Hilltopics</w:t>
      </w:r>
      <w:r w:rsidRPr="00F84885">
        <w:rPr>
          <w:sz w:val="22"/>
          <w:szCs w:val="22"/>
        </w:rPr>
        <w:t xml:space="preserve"> will be enforced. Particular attention should be paid to the section on plagiarism. Students are reminded of their obligation to abide by the UTK Honor Code: “An essential feature of the University of Tennessee, Knoxville is a commitment to maintaining an atmosphere of intellectual integrity and academic honesty. As a student of the university, I pledge that I will neither knowingly give nor receive any inappropriate assistance in academic work, thus affirming my own personal commitment to honor and integrity.”</w:t>
      </w:r>
    </w:p>
    <w:p w:rsidR="00ED2A69" w:rsidRPr="00F84885" w:rsidRDefault="00ED2A69" w:rsidP="00A054EB">
      <w:pPr>
        <w:autoSpaceDE w:val="0"/>
        <w:autoSpaceDN w:val="0"/>
        <w:adjustRightInd w:val="0"/>
        <w:jc w:val="both"/>
        <w:rPr>
          <w:rFonts w:ascii="Times New Roman" w:hAnsi="Times New Roman"/>
          <w:b/>
          <w:bCs/>
          <w:iCs/>
          <w:color w:val="000000"/>
          <w:sz w:val="22"/>
          <w:szCs w:val="22"/>
        </w:rPr>
      </w:pPr>
    </w:p>
    <w:p w:rsidR="00ED2A69" w:rsidRPr="00F84885" w:rsidRDefault="00ED2A69" w:rsidP="00A054EB">
      <w:pPr>
        <w:pStyle w:val="Default"/>
        <w:jc w:val="both"/>
        <w:rPr>
          <w:b/>
          <w:sz w:val="22"/>
          <w:szCs w:val="22"/>
        </w:rPr>
      </w:pPr>
      <w:r w:rsidRPr="00F84885">
        <w:rPr>
          <w:b/>
          <w:color w:val="auto"/>
          <w:sz w:val="22"/>
          <w:szCs w:val="22"/>
        </w:rPr>
        <w:t xml:space="preserve">Disabilities that Constrain Learning. </w:t>
      </w:r>
      <w:r w:rsidRPr="00F84885">
        <w:rPr>
          <w:sz w:val="22"/>
          <w:szCs w:val="22"/>
        </w:rPr>
        <w:t>Any student who believes that he or she may need an accommodation based on the impact of a disability should contact the Office of Disability Services (ODS) at 865-974-6087 in 2227 Dunford Hall to document their eligibility for services. ODS will work with students and faculty to coordinate reasonable accommodations for students with documented disabilities.</w:t>
      </w:r>
    </w:p>
    <w:p w:rsidR="00ED2A69" w:rsidRPr="00F84885" w:rsidRDefault="00ED2A69" w:rsidP="00A054EB">
      <w:pPr>
        <w:autoSpaceDE w:val="0"/>
        <w:autoSpaceDN w:val="0"/>
        <w:adjustRightInd w:val="0"/>
        <w:jc w:val="both"/>
        <w:rPr>
          <w:rFonts w:ascii="Times New Roman" w:hAnsi="Times New Roman"/>
          <w:b/>
          <w:bCs/>
          <w:iCs/>
          <w:color w:val="000000"/>
          <w:sz w:val="22"/>
          <w:szCs w:val="22"/>
        </w:rPr>
      </w:pPr>
    </w:p>
    <w:p w:rsidR="00ED2A69" w:rsidRPr="00F84885" w:rsidRDefault="00ED2A69" w:rsidP="00A054EB">
      <w:pPr>
        <w:autoSpaceDE w:val="0"/>
        <w:autoSpaceDN w:val="0"/>
        <w:adjustRightInd w:val="0"/>
        <w:jc w:val="both"/>
        <w:rPr>
          <w:rFonts w:ascii="Times New Roman" w:hAnsi="Times New Roman"/>
          <w:b/>
          <w:bCs/>
          <w:iCs/>
          <w:color w:val="000000"/>
          <w:sz w:val="22"/>
          <w:szCs w:val="22"/>
        </w:rPr>
      </w:pPr>
      <w:r w:rsidRPr="00F84885">
        <w:rPr>
          <w:rFonts w:ascii="Times New Roman" w:hAnsi="Times New Roman"/>
          <w:b/>
          <w:bCs/>
          <w:iCs/>
          <w:color w:val="000000"/>
          <w:sz w:val="22"/>
          <w:szCs w:val="22"/>
        </w:rPr>
        <w:t xml:space="preserve">The Student’s Role in Improving Teaching and Learning through Course Assessment. </w:t>
      </w:r>
      <w:r w:rsidRPr="00F84885">
        <w:rPr>
          <w:rFonts w:ascii="Times New Roman" w:hAnsi="Times New Roman"/>
          <w:color w:val="000000"/>
          <w:sz w:val="22"/>
          <w:szCs w:val="22"/>
        </w:rPr>
        <w:t>At UTK, it is our collective responsibility to improve the state of teaching and learning. At the end of the semester, you will be requested to assess aspects of this course through completion of an online questionnaire. You are encouraged to respond to this request as a means of continuing to improve the quality of the UT learning experience.</w:t>
      </w:r>
    </w:p>
    <w:p w:rsidR="00ED2A69" w:rsidRPr="00F84885" w:rsidRDefault="00ED2A69" w:rsidP="00A054EB">
      <w:pPr>
        <w:autoSpaceDE w:val="0"/>
        <w:autoSpaceDN w:val="0"/>
        <w:adjustRightInd w:val="0"/>
        <w:jc w:val="both"/>
        <w:rPr>
          <w:rFonts w:ascii="Times New Roman" w:hAnsi="Times New Roman"/>
          <w:b/>
          <w:bCs/>
          <w:iCs/>
          <w:color w:val="000000"/>
          <w:sz w:val="22"/>
          <w:szCs w:val="22"/>
        </w:rPr>
      </w:pPr>
    </w:p>
    <w:p w:rsidR="00ED2A69" w:rsidRPr="00F84885" w:rsidRDefault="00ED2A69" w:rsidP="00A054EB">
      <w:pPr>
        <w:autoSpaceDE w:val="0"/>
        <w:autoSpaceDN w:val="0"/>
        <w:adjustRightInd w:val="0"/>
        <w:jc w:val="both"/>
        <w:rPr>
          <w:rFonts w:ascii="Times New Roman" w:hAnsi="Times New Roman"/>
          <w:color w:val="000000"/>
          <w:sz w:val="22"/>
          <w:szCs w:val="22"/>
        </w:rPr>
      </w:pPr>
      <w:r w:rsidRPr="00F84885">
        <w:rPr>
          <w:rFonts w:ascii="Times New Roman" w:hAnsi="Times New Roman"/>
          <w:b/>
          <w:bCs/>
          <w:iCs/>
          <w:color w:val="000000"/>
          <w:sz w:val="22"/>
          <w:szCs w:val="22"/>
        </w:rPr>
        <w:t xml:space="preserve">University Civility Statement. </w:t>
      </w:r>
      <w:r w:rsidRPr="00F84885">
        <w:rPr>
          <w:rFonts w:ascii="Times New Roman" w:hAnsi="Times New Roman"/>
          <w:color w:val="000000"/>
          <w:sz w:val="22"/>
          <w:szCs w:val="22"/>
        </w:rPr>
        <w:t xml:space="preserve">Civility is genuine respect and regard for others: politeness, consideration, tact, good manners, graciousness, cordiality, affability, amiability and courteousness. Civility enhances academic freedom and integrity, and is a prerequisite to the free exchange of ideas and knowledge in the learning community. Our community consists of students, faculty, staff, alumni, and campus visitors. Community members affect each other’s well-being and have a shared interest in creating and sustaining an environment where all community members and their points of view are valued and respected. Affirming the value of each member of the university community, the campus asks that all its members adhere to the principles of civility and community adopted by the campus: </w:t>
      </w:r>
      <w:hyperlink r:id="rId48" w:history="1">
        <w:r w:rsidRPr="00F84885">
          <w:rPr>
            <w:rStyle w:val="Hyperlink"/>
            <w:rFonts w:ascii="Times New Roman" w:hAnsi="Times New Roman"/>
            <w:sz w:val="22"/>
            <w:szCs w:val="22"/>
          </w:rPr>
          <w:t>http://civility.utk.edu/</w:t>
        </w:r>
      </w:hyperlink>
      <w:r w:rsidRPr="00F84885">
        <w:rPr>
          <w:rFonts w:ascii="Times New Roman" w:hAnsi="Times New Roman"/>
          <w:color w:val="000000"/>
          <w:sz w:val="22"/>
          <w:szCs w:val="22"/>
        </w:rPr>
        <w:t>.</w:t>
      </w:r>
    </w:p>
    <w:p w:rsidR="00ED2A69" w:rsidRPr="00F84885" w:rsidRDefault="00ED2A69" w:rsidP="00A054EB">
      <w:pPr>
        <w:autoSpaceDE w:val="0"/>
        <w:autoSpaceDN w:val="0"/>
        <w:adjustRightInd w:val="0"/>
        <w:jc w:val="both"/>
        <w:rPr>
          <w:rFonts w:ascii="Times New Roman" w:hAnsi="Times New Roman"/>
          <w:color w:val="000000"/>
          <w:sz w:val="22"/>
          <w:szCs w:val="22"/>
        </w:rPr>
      </w:pPr>
    </w:p>
    <w:p w:rsidR="00ED2A69" w:rsidRPr="00F84885" w:rsidRDefault="00ED2A69" w:rsidP="00A054EB">
      <w:pPr>
        <w:autoSpaceDE w:val="0"/>
        <w:autoSpaceDN w:val="0"/>
        <w:adjustRightInd w:val="0"/>
        <w:jc w:val="both"/>
        <w:rPr>
          <w:rFonts w:ascii="Times New Roman" w:hAnsi="Times New Roman"/>
          <w:color w:val="000000"/>
          <w:sz w:val="22"/>
          <w:szCs w:val="22"/>
        </w:rPr>
      </w:pPr>
      <w:r w:rsidRPr="00F84885">
        <w:rPr>
          <w:rFonts w:ascii="Times New Roman" w:hAnsi="Times New Roman"/>
          <w:b/>
          <w:color w:val="000000"/>
          <w:sz w:val="22"/>
          <w:szCs w:val="22"/>
        </w:rPr>
        <w:t>Communication of Announcements</w:t>
      </w:r>
      <w:r w:rsidRPr="00F84885">
        <w:rPr>
          <w:rFonts w:ascii="Times New Roman" w:hAnsi="Times New Roman"/>
          <w:color w:val="000000"/>
          <w:sz w:val="22"/>
          <w:szCs w:val="22"/>
        </w:rPr>
        <w:t xml:space="preserve">. Announcements will be sent via e-mail to students’ official UTK e-mail address and/or posted on Blackboard. Reminder: Students are responsible for monitoring their UTK e-mail address account and the course Blackboard site. </w:t>
      </w:r>
    </w:p>
    <w:p w:rsidR="00ED2A69" w:rsidRPr="00F84885" w:rsidRDefault="00ED2A69" w:rsidP="00A054EB">
      <w:pPr>
        <w:autoSpaceDE w:val="0"/>
        <w:autoSpaceDN w:val="0"/>
        <w:adjustRightInd w:val="0"/>
        <w:jc w:val="both"/>
        <w:rPr>
          <w:rFonts w:ascii="Times New Roman" w:hAnsi="Times New Roman"/>
          <w:b/>
          <w:sz w:val="22"/>
          <w:szCs w:val="22"/>
        </w:rPr>
      </w:pPr>
    </w:p>
    <w:p w:rsidR="00ED2A69" w:rsidRPr="00F84885" w:rsidRDefault="00ED2A69" w:rsidP="00A054EB">
      <w:pPr>
        <w:autoSpaceDE w:val="0"/>
        <w:autoSpaceDN w:val="0"/>
        <w:adjustRightInd w:val="0"/>
        <w:jc w:val="both"/>
        <w:rPr>
          <w:rFonts w:ascii="Times New Roman" w:hAnsi="Times New Roman"/>
          <w:kern w:val="2"/>
          <w:sz w:val="22"/>
          <w:szCs w:val="22"/>
        </w:rPr>
      </w:pPr>
      <w:r w:rsidRPr="00F84885">
        <w:rPr>
          <w:rFonts w:ascii="Times New Roman" w:hAnsi="Times New Roman"/>
          <w:b/>
          <w:sz w:val="22"/>
          <w:szCs w:val="22"/>
        </w:rPr>
        <w:t xml:space="preserve">Alteration of this Syllabus. </w:t>
      </w:r>
      <w:r w:rsidRPr="00F84885">
        <w:rPr>
          <w:rFonts w:ascii="Times New Roman" w:hAnsi="Times New Roman"/>
          <w:kern w:val="2"/>
          <w:sz w:val="22"/>
          <w:szCs w:val="22"/>
        </w:rPr>
        <w:t xml:space="preserve">The instructor reserves the right to revise, alter and/or amend this syllabus, as necessary.  Students will be notified by email and/or Blackboard of any such revisions, alterations and/or amendments.  </w:t>
      </w:r>
    </w:p>
    <w:p w:rsidR="00ED2A69" w:rsidRPr="00F84885" w:rsidRDefault="00ED2A69">
      <w:pPr>
        <w:widowControl/>
        <w:rPr>
          <w:rFonts w:ascii="Times New Roman" w:hAnsi="Times New Roman"/>
          <w:kern w:val="2"/>
          <w:sz w:val="22"/>
          <w:szCs w:val="22"/>
        </w:rPr>
      </w:pPr>
    </w:p>
    <w:sectPr w:rsidR="00ED2A69" w:rsidRPr="00F84885" w:rsidSect="00175510">
      <w:footerReference w:type="even" r:id="rId49"/>
      <w:footerReference w:type="default" r:id="rId50"/>
      <w:footerReference w:type="first" r:id="rId51"/>
      <w:endnotePr>
        <w:numFmt w:val="decimal"/>
      </w:endnotePr>
      <w:pgSz w:w="12240" w:h="15840"/>
      <w:pgMar w:top="1021" w:right="1021" w:bottom="1134" w:left="1134" w:header="1077" w:footer="1077" w:gutter="0"/>
      <w:pgNumType w:fmt="numberInDash"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A69" w:rsidRDefault="00ED2A69">
      <w:pPr>
        <w:spacing w:line="20" w:lineRule="exact"/>
        <w:rPr>
          <w:sz w:val="24"/>
        </w:rPr>
      </w:pPr>
    </w:p>
  </w:endnote>
  <w:endnote w:type="continuationSeparator" w:id="0">
    <w:p w:rsidR="00ED2A69" w:rsidRDefault="00ED2A69">
      <w:r>
        <w:rPr>
          <w:sz w:val="24"/>
        </w:rPr>
        <w:t xml:space="preserve"> </w:t>
      </w:r>
    </w:p>
  </w:endnote>
  <w:endnote w:type="continuationNotice" w:id="1">
    <w:p w:rsidR="00ED2A69" w:rsidRDefault="00ED2A69">
      <w:r>
        <w:rPr>
          <w:sz w:val="24"/>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dobe Garamond Pro Bold">
    <w:altName w:val="Times New Roman"/>
    <w:panose1 w:val="00000000000000000000"/>
    <w:charset w:val="00"/>
    <w:family w:val="roman"/>
    <w:notTrueType/>
    <w:pitch w:val="default"/>
    <w:sig w:usb0="00000003" w:usb1="00000000" w:usb2="00000000" w:usb3="00000000" w:csb0="00000001" w:csb1="00000000"/>
  </w:font>
  <w:font w:name="MS Mincho">
    <w:altName w:val="?l?r ??Ѓ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A69" w:rsidRDefault="00ED2A69" w:rsidP="00C000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A69" w:rsidRDefault="00ED2A6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A69" w:rsidRDefault="00ED2A69" w:rsidP="002824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rsidR="00ED2A69" w:rsidRDefault="00ED2A69" w:rsidP="007A4DBC">
    <w:pPr>
      <w:pStyle w:val="Footer"/>
      <w:pBdr>
        <w:top w:val="single" w:sz="4" w:space="1" w:color="D9D9D9"/>
      </w:pBdr>
      <w:jc w:val="right"/>
    </w:pPr>
    <w:r>
      <w:t xml:space="preserve"> | </w:t>
    </w:r>
    <w:r w:rsidRPr="007A4DBC">
      <w:rPr>
        <w:color w:val="808080"/>
        <w:spacing w:val="60"/>
      </w:rPr>
      <w:t>Page</w:t>
    </w:r>
  </w:p>
  <w:p w:rsidR="00ED2A69" w:rsidRDefault="00ED2A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A69" w:rsidRDefault="00ED2A69">
    <w:pPr>
      <w:pStyle w:val="Footer"/>
      <w:jc w:val="right"/>
    </w:pPr>
    <w:fldSimple w:instr=" PAGE   \* MERGEFORMAT ">
      <w:r>
        <w:rPr>
          <w:noProof/>
        </w:rPr>
        <w:t>- 1 -</w:t>
      </w:r>
    </w:fldSimple>
  </w:p>
  <w:p w:rsidR="00ED2A69" w:rsidRDefault="00ED2A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A69" w:rsidRDefault="00ED2A69">
      <w:r>
        <w:rPr>
          <w:sz w:val="24"/>
        </w:rPr>
        <w:separator/>
      </w:r>
    </w:p>
  </w:footnote>
  <w:footnote w:type="continuationSeparator" w:id="0">
    <w:p w:rsidR="00ED2A69" w:rsidRDefault="00ED2A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F0FC1"/>
    <w:multiLevelType w:val="hybridMultilevel"/>
    <w:tmpl w:val="19540A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FC07B4B"/>
    <w:multiLevelType w:val="hybridMultilevel"/>
    <w:tmpl w:val="918E98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64143C6"/>
    <w:multiLevelType w:val="hybridMultilevel"/>
    <w:tmpl w:val="AFE46D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E3A4C3D"/>
    <w:multiLevelType w:val="hybridMultilevel"/>
    <w:tmpl w:val="1B04E1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3F0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5A3F"/>
    <w:rsid w:val="000025E9"/>
    <w:rsid w:val="00004E45"/>
    <w:rsid w:val="000053E5"/>
    <w:rsid w:val="00006FC9"/>
    <w:rsid w:val="000105AA"/>
    <w:rsid w:val="00022695"/>
    <w:rsid w:val="000226CD"/>
    <w:rsid w:val="00025120"/>
    <w:rsid w:val="0002699B"/>
    <w:rsid w:val="000409C1"/>
    <w:rsid w:val="00042551"/>
    <w:rsid w:val="00044CA4"/>
    <w:rsid w:val="00046207"/>
    <w:rsid w:val="00047342"/>
    <w:rsid w:val="00057B53"/>
    <w:rsid w:val="00057DFA"/>
    <w:rsid w:val="000637F3"/>
    <w:rsid w:val="00066D60"/>
    <w:rsid w:val="00072BD0"/>
    <w:rsid w:val="000820B2"/>
    <w:rsid w:val="0008420E"/>
    <w:rsid w:val="000920CA"/>
    <w:rsid w:val="00095159"/>
    <w:rsid w:val="000A1952"/>
    <w:rsid w:val="000B1BCC"/>
    <w:rsid w:val="000B2F5F"/>
    <w:rsid w:val="000B767D"/>
    <w:rsid w:val="000B7D1C"/>
    <w:rsid w:val="000C218A"/>
    <w:rsid w:val="000C4A6A"/>
    <w:rsid w:val="000C54E1"/>
    <w:rsid w:val="000C751D"/>
    <w:rsid w:val="000C79C6"/>
    <w:rsid w:val="000D3022"/>
    <w:rsid w:val="000D3B52"/>
    <w:rsid w:val="000D481F"/>
    <w:rsid w:val="000E6329"/>
    <w:rsid w:val="000F3B01"/>
    <w:rsid w:val="000F3E86"/>
    <w:rsid w:val="000F41F9"/>
    <w:rsid w:val="001174B1"/>
    <w:rsid w:val="001214BA"/>
    <w:rsid w:val="00126615"/>
    <w:rsid w:val="00126D41"/>
    <w:rsid w:val="00132C29"/>
    <w:rsid w:val="0015126D"/>
    <w:rsid w:val="00152BCF"/>
    <w:rsid w:val="0015375E"/>
    <w:rsid w:val="0015533D"/>
    <w:rsid w:val="001605D1"/>
    <w:rsid w:val="001653F9"/>
    <w:rsid w:val="00166117"/>
    <w:rsid w:val="0016720F"/>
    <w:rsid w:val="0017457F"/>
    <w:rsid w:val="00175510"/>
    <w:rsid w:val="00175996"/>
    <w:rsid w:val="001819D4"/>
    <w:rsid w:val="00183D4C"/>
    <w:rsid w:val="00184A8A"/>
    <w:rsid w:val="00190177"/>
    <w:rsid w:val="001910D4"/>
    <w:rsid w:val="00192A75"/>
    <w:rsid w:val="001933BC"/>
    <w:rsid w:val="001933D8"/>
    <w:rsid w:val="00195326"/>
    <w:rsid w:val="001A3D25"/>
    <w:rsid w:val="001A4F56"/>
    <w:rsid w:val="001A5C52"/>
    <w:rsid w:val="001A7454"/>
    <w:rsid w:val="001A7581"/>
    <w:rsid w:val="001B069D"/>
    <w:rsid w:val="001B1FA0"/>
    <w:rsid w:val="001B3BCC"/>
    <w:rsid w:val="001C3358"/>
    <w:rsid w:val="001C40BF"/>
    <w:rsid w:val="001D0803"/>
    <w:rsid w:val="001D1E09"/>
    <w:rsid w:val="001D4BB4"/>
    <w:rsid w:val="001D58B4"/>
    <w:rsid w:val="001D63C4"/>
    <w:rsid w:val="001E0EBC"/>
    <w:rsid w:val="001E51D6"/>
    <w:rsid w:val="001F1F33"/>
    <w:rsid w:val="001F6BB1"/>
    <w:rsid w:val="0020593A"/>
    <w:rsid w:val="00211F1B"/>
    <w:rsid w:val="0021446E"/>
    <w:rsid w:val="0021549E"/>
    <w:rsid w:val="0021632A"/>
    <w:rsid w:val="0022317B"/>
    <w:rsid w:val="00225439"/>
    <w:rsid w:val="00225CE3"/>
    <w:rsid w:val="00233A9F"/>
    <w:rsid w:val="00235458"/>
    <w:rsid w:val="00241B42"/>
    <w:rsid w:val="00241B6F"/>
    <w:rsid w:val="00241D07"/>
    <w:rsid w:val="00256442"/>
    <w:rsid w:val="00262A84"/>
    <w:rsid w:val="002631CC"/>
    <w:rsid w:val="00264F59"/>
    <w:rsid w:val="00270762"/>
    <w:rsid w:val="002802EA"/>
    <w:rsid w:val="00282443"/>
    <w:rsid w:val="00284AD2"/>
    <w:rsid w:val="00285CC9"/>
    <w:rsid w:val="0028611D"/>
    <w:rsid w:val="0028739B"/>
    <w:rsid w:val="00287833"/>
    <w:rsid w:val="002904AF"/>
    <w:rsid w:val="00295D3F"/>
    <w:rsid w:val="002A3F3E"/>
    <w:rsid w:val="002B1AD5"/>
    <w:rsid w:val="002B2720"/>
    <w:rsid w:val="002B2BA4"/>
    <w:rsid w:val="002B35E9"/>
    <w:rsid w:val="002B6C12"/>
    <w:rsid w:val="002C0D35"/>
    <w:rsid w:val="002C12AE"/>
    <w:rsid w:val="002C5AD6"/>
    <w:rsid w:val="002D2D69"/>
    <w:rsid w:val="002D5B2F"/>
    <w:rsid w:val="002E1263"/>
    <w:rsid w:val="002F1362"/>
    <w:rsid w:val="002F3348"/>
    <w:rsid w:val="002F3CB8"/>
    <w:rsid w:val="002F4C5C"/>
    <w:rsid w:val="003020A7"/>
    <w:rsid w:val="003039C1"/>
    <w:rsid w:val="00304083"/>
    <w:rsid w:val="0030649A"/>
    <w:rsid w:val="00307D0E"/>
    <w:rsid w:val="00311C23"/>
    <w:rsid w:val="00312ACA"/>
    <w:rsid w:val="00313BF0"/>
    <w:rsid w:val="00314729"/>
    <w:rsid w:val="0032009A"/>
    <w:rsid w:val="0032232B"/>
    <w:rsid w:val="00322B84"/>
    <w:rsid w:val="00323DF2"/>
    <w:rsid w:val="00325386"/>
    <w:rsid w:val="00341AF9"/>
    <w:rsid w:val="00342073"/>
    <w:rsid w:val="003422C2"/>
    <w:rsid w:val="00344DE9"/>
    <w:rsid w:val="00354B2D"/>
    <w:rsid w:val="00361E3B"/>
    <w:rsid w:val="00362476"/>
    <w:rsid w:val="00372944"/>
    <w:rsid w:val="00372CED"/>
    <w:rsid w:val="00375E37"/>
    <w:rsid w:val="00380D8A"/>
    <w:rsid w:val="00381063"/>
    <w:rsid w:val="003819C2"/>
    <w:rsid w:val="003863DE"/>
    <w:rsid w:val="00390265"/>
    <w:rsid w:val="00390A6D"/>
    <w:rsid w:val="00391367"/>
    <w:rsid w:val="003A07C4"/>
    <w:rsid w:val="003A08A7"/>
    <w:rsid w:val="003A51E8"/>
    <w:rsid w:val="003B179C"/>
    <w:rsid w:val="003E586B"/>
    <w:rsid w:val="003E7A12"/>
    <w:rsid w:val="003F389E"/>
    <w:rsid w:val="003F41E1"/>
    <w:rsid w:val="003F783F"/>
    <w:rsid w:val="00401579"/>
    <w:rsid w:val="00401AD0"/>
    <w:rsid w:val="004120FF"/>
    <w:rsid w:val="00423097"/>
    <w:rsid w:val="00426C55"/>
    <w:rsid w:val="00426DC5"/>
    <w:rsid w:val="004319BF"/>
    <w:rsid w:val="004329BA"/>
    <w:rsid w:val="00435A3F"/>
    <w:rsid w:val="00436AC8"/>
    <w:rsid w:val="00436D94"/>
    <w:rsid w:val="00437E63"/>
    <w:rsid w:val="004447F0"/>
    <w:rsid w:val="0045126F"/>
    <w:rsid w:val="004526D3"/>
    <w:rsid w:val="00453B09"/>
    <w:rsid w:val="00455CA5"/>
    <w:rsid w:val="004575DB"/>
    <w:rsid w:val="00457A10"/>
    <w:rsid w:val="0046046A"/>
    <w:rsid w:val="00460FC0"/>
    <w:rsid w:val="004616D1"/>
    <w:rsid w:val="0047413E"/>
    <w:rsid w:val="00494B44"/>
    <w:rsid w:val="004A0CBA"/>
    <w:rsid w:val="004A717F"/>
    <w:rsid w:val="004B5A19"/>
    <w:rsid w:val="004C0362"/>
    <w:rsid w:val="004C1218"/>
    <w:rsid w:val="004C2D24"/>
    <w:rsid w:val="004C3F1D"/>
    <w:rsid w:val="004C511E"/>
    <w:rsid w:val="004C5E41"/>
    <w:rsid w:val="004C68D1"/>
    <w:rsid w:val="004D1A90"/>
    <w:rsid w:val="004D3784"/>
    <w:rsid w:val="004D5506"/>
    <w:rsid w:val="004D7AAE"/>
    <w:rsid w:val="004E7964"/>
    <w:rsid w:val="004E7AAC"/>
    <w:rsid w:val="004F6378"/>
    <w:rsid w:val="004F6C6F"/>
    <w:rsid w:val="00502B85"/>
    <w:rsid w:val="005055DA"/>
    <w:rsid w:val="00507DB8"/>
    <w:rsid w:val="00512240"/>
    <w:rsid w:val="00515977"/>
    <w:rsid w:val="00516C1D"/>
    <w:rsid w:val="00530E2E"/>
    <w:rsid w:val="005311BC"/>
    <w:rsid w:val="00535281"/>
    <w:rsid w:val="005362AF"/>
    <w:rsid w:val="0054030E"/>
    <w:rsid w:val="005413A0"/>
    <w:rsid w:val="00544AA5"/>
    <w:rsid w:val="0054764F"/>
    <w:rsid w:val="00564C41"/>
    <w:rsid w:val="00567E2E"/>
    <w:rsid w:val="00570BBC"/>
    <w:rsid w:val="00593C08"/>
    <w:rsid w:val="00594EDD"/>
    <w:rsid w:val="00595DC2"/>
    <w:rsid w:val="005A159D"/>
    <w:rsid w:val="005B05C9"/>
    <w:rsid w:val="005B3A39"/>
    <w:rsid w:val="005B6FD7"/>
    <w:rsid w:val="005C0619"/>
    <w:rsid w:val="005C352A"/>
    <w:rsid w:val="005C5E4E"/>
    <w:rsid w:val="005D496A"/>
    <w:rsid w:val="005E3480"/>
    <w:rsid w:val="005E55B6"/>
    <w:rsid w:val="005E77FC"/>
    <w:rsid w:val="005F104F"/>
    <w:rsid w:val="005F46E6"/>
    <w:rsid w:val="005F6EA2"/>
    <w:rsid w:val="005F726F"/>
    <w:rsid w:val="005F7D0A"/>
    <w:rsid w:val="00600E58"/>
    <w:rsid w:val="00602CBE"/>
    <w:rsid w:val="006121E4"/>
    <w:rsid w:val="006126AF"/>
    <w:rsid w:val="00615E31"/>
    <w:rsid w:val="006246E7"/>
    <w:rsid w:val="0062622C"/>
    <w:rsid w:val="006266C9"/>
    <w:rsid w:val="00634571"/>
    <w:rsid w:val="00634AAA"/>
    <w:rsid w:val="00634C89"/>
    <w:rsid w:val="0063727F"/>
    <w:rsid w:val="006374BD"/>
    <w:rsid w:val="006424F8"/>
    <w:rsid w:val="006444E0"/>
    <w:rsid w:val="00647785"/>
    <w:rsid w:val="0065059C"/>
    <w:rsid w:val="00657B5C"/>
    <w:rsid w:val="0066066C"/>
    <w:rsid w:val="0066389D"/>
    <w:rsid w:val="00667EB8"/>
    <w:rsid w:val="00673B72"/>
    <w:rsid w:val="00674E47"/>
    <w:rsid w:val="00676EDC"/>
    <w:rsid w:val="00681C7C"/>
    <w:rsid w:val="00685797"/>
    <w:rsid w:val="00685C5F"/>
    <w:rsid w:val="00687C16"/>
    <w:rsid w:val="0069139D"/>
    <w:rsid w:val="006925A0"/>
    <w:rsid w:val="00693C31"/>
    <w:rsid w:val="006A0144"/>
    <w:rsid w:val="006A1799"/>
    <w:rsid w:val="006A22DD"/>
    <w:rsid w:val="006A4D19"/>
    <w:rsid w:val="006A5114"/>
    <w:rsid w:val="006A54A5"/>
    <w:rsid w:val="006A7632"/>
    <w:rsid w:val="006B2A5A"/>
    <w:rsid w:val="006B2FEF"/>
    <w:rsid w:val="006B5390"/>
    <w:rsid w:val="006C2971"/>
    <w:rsid w:val="006C30BE"/>
    <w:rsid w:val="006D3442"/>
    <w:rsid w:val="006D3CCF"/>
    <w:rsid w:val="006D48D1"/>
    <w:rsid w:val="006D5441"/>
    <w:rsid w:val="006D748F"/>
    <w:rsid w:val="006E2346"/>
    <w:rsid w:val="006E3D88"/>
    <w:rsid w:val="006E5374"/>
    <w:rsid w:val="006E64BF"/>
    <w:rsid w:val="006E74E4"/>
    <w:rsid w:val="007047EE"/>
    <w:rsid w:val="007112B5"/>
    <w:rsid w:val="00711952"/>
    <w:rsid w:val="007156DB"/>
    <w:rsid w:val="007226CA"/>
    <w:rsid w:val="0072288A"/>
    <w:rsid w:val="00724254"/>
    <w:rsid w:val="00726C34"/>
    <w:rsid w:val="00731251"/>
    <w:rsid w:val="00743270"/>
    <w:rsid w:val="0076389B"/>
    <w:rsid w:val="00764821"/>
    <w:rsid w:val="0076492E"/>
    <w:rsid w:val="00772084"/>
    <w:rsid w:val="007738B1"/>
    <w:rsid w:val="00775634"/>
    <w:rsid w:val="00776A68"/>
    <w:rsid w:val="00777722"/>
    <w:rsid w:val="0078189E"/>
    <w:rsid w:val="0078226E"/>
    <w:rsid w:val="007836D1"/>
    <w:rsid w:val="00785FF6"/>
    <w:rsid w:val="00787730"/>
    <w:rsid w:val="007908CC"/>
    <w:rsid w:val="00793588"/>
    <w:rsid w:val="00795327"/>
    <w:rsid w:val="007975D2"/>
    <w:rsid w:val="007A4DBC"/>
    <w:rsid w:val="007B11B9"/>
    <w:rsid w:val="007B53C8"/>
    <w:rsid w:val="007B7F1C"/>
    <w:rsid w:val="007C157F"/>
    <w:rsid w:val="007C252C"/>
    <w:rsid w:val="007C28F2"/>
    <w:rsid w:val="007D055C"/>
    <w:rsid w:val="007D22A6"/>
    <w:rsid w:val="007D31A2"/>
    <w:rsid w:val="007E1AA6"/>
    <w:rsid w:val="007E483D"/>
    <w:rsid w:val="007F7B1D"/>
    <w:rsid w:val="008077CB"/>
    <w:rsid w:val="008106DF"/>
    <w:rsid w:val="00810DA0"/>
    <w:rsid w:val="00816C06"/>
    <w:rsid w:val="00827372"/>
    <w:rsid w:val="00831506"/>
    <w:rsid w:val="00832C02"/>
    <w:rsid w:val="00847E84"/>
    <w:rsid w:val="008505EC"/>
    <w:rsid w:val="00852380"/>
    <w:rsid w:val="0085483A"/>
    <w:rsid w:val="00860342"/>
    <w:rsid w:val="0086054E"/>
    <w:rsid w:val="0086282B"/>
    <w:rsid w:val="008672F2"/>
    <w:rsid w:val="00874D6C"/>
    <w:rsid w:val="0087752D"/>
    <w:rsid w:val="00883443"/>
    <w:rsid w:val="008A16BF"/>
    <w:rsid w:val="008A2941"/>
    <w:rsid w:val="008B325D"/>
    <w:rsid w:val="008B5FAC"/>
    <w:rsid w:val="008B7442"/>
    <w:rsid w:val="008C0F8C"/>
    <w:rsid w:val="008C16DC"/>
    <w:rsid w:val="008D0F43"/>
    <w:rsid w:val="008D730B"/>
    <w:rsid w:val="008E1575"/>
    <w:rsid w:val="008E6163"/>
    <w:rsid w:val="008E7168"/>
    <w:rsid w:val="008F15EC"/>
    <w:rsid w:val="00900BA0"/>
    <w:rsid w:val="0090734E"/>
    <w:rsid w:val="00910701"/>
    <w:rsid w:val="00914E02"/>
    <w:rsid w:val="0091726E"/>
    <w:rsid w:val="00917D8C"/>
    <w:rsid w:val="009233D3"/>
    <w:rsid w:val="009260BD"/>
    <w:rsid w:val="00933893"/>
    <w:rsid w:val="0094707D"/>
    <w:rsid w:val="009522F6"/>
    <w:rsid w:val="009528F1"/>
    <w:rsid w:val="00955B3A"/>
    <w:rsid w:val="009647D2"/>
    <w:rsid w:val="00964D37"/>
    <w:rsid w:val="00976570"/>
    <w:rsid w:val="00993E80"/>
    <w:rsid w:val="00994A38"/>
    <w:rsid w:val="0099511F"/>
    <w:rsid w:val="009956E4"/>
    <w:rsid w:val="009978A0"/>
    <w:rsid w:val="009A20E5"/>
    <w:rsid w:val="009A5DBF"/>
    <w:rsid w:val="009A7EA2"/>
    <w:rsid w:val="009C62F3"/>
    <w:rsid w:val="009C6EA2"/>
    <w:rsid w:val="009C7845"/>
    <w:rsid w:val="009C7DF9"/>
    <w:rsid w:val="009E0681"/>
    <w:rsid w:val="009F19A9"/>
    <w:rsid w:val="009F32EE"/>
    <w:rsid w:val="009F6513"/>
    <w:rsid w:val="009F6AF3"/>
    <w:rsid w:val="00A03223"/>
    <w:rsid w:val="00A04622"/>
    <w:rsid w:val="00A054EB"/>
    <w:rsid w:val="00A12213"/>
    <w:rsid w:val="00A1269C"/>
    <w:rsid w:val="00A160BB"/>
    <w:rsid w:val="00A201AF"/>
    <w:rsid w:val="00A25A11"/>
    <w:rsid w:val="00A263FD"/>
    <w:rsid w:val="00A27EFB"/>
    <w:rsid w:val="00A32FA2"/>
    <w:rsid w:val="00A33654"/>
    <w:rsid w:val="00A4189F"/>
    <w:rsid w:val="00A5012C"/>
    <w:rsid w:val="00A521BE"/>
    <w:rsid w:val="00A52D0D"/>
    <w:rsid w:val="00A52F40"/>
    <w:rsid w:val="00A56DAD"/>
    <w:rsid w:val="00A5757B"/>
    <w:rsid w:val="00A57F1F"/>
    <w:rsid w:val="00A62A9F"/>
    <w:rsid w:val="00A65B57"/>
    <w:rsid w:val="00A663C8"/>
    <w:rsid w:val="00A712BC"/>
    <w:rsid w:val="00A807D4"/>
    <w:rsid w:val="00A812E6"/>
    <w:rsid w:val="00A83064"/>
    <w:rsid w:val="00A8583A"/>
    <w:rsid w:val="00A859B9"/>
    <w:rsid w:val="00A85F90"/>
    <w:rsid w:val="00AA0D46"/>
    <w:rsid w:val="00AA2BD0"/>
    <w:rsid w:val="00AA3C9D"/>
    <w:rsid w:val="00AA61C3"/>
    <w:rsid w:val="00AA7B9E"/>
    <w:rsid w:val="00AB0DA1"/>
    <w:rsid w:val="00AB3789"/>
    <w:rsid w:val="00AB394E"/>
    <w:rsid w:val="00AB44A9"/>
    <w:rsid w:val="00AB6615"/>
    <w:rsid w:val="00AB6D45"/>
    <w:rsid w:val="00AB7ED3"/>
    <w:rsid w:val="00AC0014"/>
    <w:rsid w:val="00AC1328"/>
    <w:rsid w:val="00AC32AC"/>
    <w:rsid w:val="00AC3F9D"/>
    <w:rsid w:val="00AC668F"/>
    <w:rsid w:val="00AE5A7C"/>
    <w:rsid w:val="00AE6A0F"/>
    <w:rsid w:val="00AE7C0D"/>
    <w:rsid w:val="00AF6C05"/>
    <w:rsid w:val="00B0109B"/>
    <w:rsid w:val="00B073C9"/>
    <w:rsid w:val="00B20597"/>
    <w:rsid w:val="00B21899"/>
    <w:rsid w:val="00B2343D"/>
    <w:rsid w:val="00B25B47"/>
    <w:rsid w:val="00B32074"/>
    <w:rsid w:val="00B331D5"/>
    <w:rsid w:val="00B3589F"/>
    <w:rsid w:val="00B37520"/>
    <w:rsid w:val="00B40D32"/>
    <w:rsid w:val="00B427CA"/>
    <w:rsid w:val="00B434F6"/>
    <w:rsid w:val="00B45954"/>
    <w:rsid w:val="00B54658"/>
    <w:rsid w:val="00B547C0"/>
    <w:rsid w:val="00B61504"/>
    <w:rsid w:val="00B6277A"/>
    <w:rsid w:val="00B660FD"/>
    <w:rsid w:val="00B71A84"/>
    <w:rsid w:val="00B80350"/>
    <w:rsid w:val="00B80EFE"/>
    <w:rsid w:val="00B841F4"/>
    <w:rsid w:val="00B94475"/>
    <w:rsid w:val="00B96485"/>
    <w:rsid w:val="00B978A5"/>
    <w:rsid w:val="00BA5F05"/>
    <w:rsid w:val="00BB0A5B"/>
    <w:rsid w:val="00BC4B36"/>
    <w:rsid w:val="00BC6FC3"/>
    <w:rsid w:val="00BD20AD"/>
    <w:rsid w:val="00BD53D0"/>
    <w:rsid w:val="00BE2087"/>
    <w:rsid w:val="00BF2A63"/>
    <w:rsid w:val="00C00022"/>
    <w:rsid w:val="00C01925"/>
    <w:rsid w:val="00C063E6"/>
    <w:rsid w:val="00C1121F"/>
    <w:rsid w:val="00C115AE"/>
    <w:rsid w:val="00C139D0"/>
    <w:rsid w:val="00C15DC2"/>
    <w:rsid w:val="00C22D92"/>
    <w:rsid w:val="00C24A72"/>
    <w:rsid w:val="00C26EBD"/>
    <w:rsid w:val="00C3011B"/>
    <w:rsid w:val="00C3210C"/>
    <w:rsid w:val="00C44CEA"/>
    <w:rsid w:val="00C51925"/>
    <w:rsid w:val="00C53202"/>
    <w:rsid w:val="00C55275"/>
    <w:rsid w:val="00C572C3"/>
    <w:rsid w:val="00C605BE"/>
    <w:rsid w:val="00C63B1D"/>
    <w:rsid w:val="00C63C8A"/>
    <w:rsid w:val="00C709FB"/>
    <w:rsid w:val="00C71119"/>
    <w:rsid w:val="00C72849"/>
    <w:rsid w:val="00C7452E"/>
    <w:rsid w:val="00C761E1"/>
    <w:rsid w:val="00C841E4"/>
    <w:rsid w:val="00C855B5"/>
    <w:rsid w:val="00C92C4A"/>
    <w:rsid w:val="00C9405C"/>
    <w:rsid w:val="00C960BF"/>
    <w:rsid w:val="00CA0F92"/>
    <w:rsid w:val="00CA4D07"/>
    <w:rsid w:val="00CB3B82"/>
    <w:rsid w:val="00CC0277"/>
    <w:rsid w:val="00CC0765"/>
    <w:rsid w:val="00CC577F"/>
    <w:rsid w:val="00CC6E9B"/>
    <w:rsid w:val="00CE0F53"/>
    <w:rsid w:val="00CE457C"/>
    <w:rsid w:val="00CF422B"/>
    <w:rsid w:val="00CF46EB"/>
    <w:rsid w:val="00CF7B32"/>
    <w:rsid w:val="00D01EEE"/>
    <w:rsid w:val="00D06F28"/>
    <w:rsid w:val="00D07F2D"/>
    <w:rsid w:val="00D118AA"/>
    <w:rsid w:val="00D123B3"/>
    <w:rsid w:val="00D129CE"/>
    <w:rsid w:val="00D22247"/>
    <w:rsid w:val="00D348D9"/>
    <w:rsid w:val="00D37348"/>
    <w:rsid w:val="00D47984"/>
    <w:rsid w:val="00D62D1A"/>
    <w:rsid w:val="00D70E9C"/>
    <w:rsid w:val="00D7231F"/>
    <w:rsid w:val="00D72FD9"/>
    <w:rsid w:val="00D743DB"/>
    <w:rsid w:val="00D80274"/>
    <w:rsid w:val="00D802E0"/>
    <w:rsid w:val="00D814BB"/>
    <w:rsid w:val="00D84661"/>
    <w:rsid w:val="00D85EC9"/>
    <w:rsid w:val="00D86B66"/>
    <w:rsid w:val="00D919A7"/>
    <w:rsid w:val="00D931F8"/>
    <w:rsid w:val="00D962BB"/>
    <w:rsid w:val="00D971C4"/>
    <w:rsid w:val="00DA17D3"/>
    <w:rsid w:val="00DA6381"/>
    <w:rsid w:val="00DB07F1"/>
    <w:rsid w:val="00DB5F89"/>
    <w:rsid w:val="00DC54A0"/>
    <w:rsid w:val="00DD156B"/>
    <w:rsid w:val="00DD4AD0"/>
    <w:rsid w:val="00DE25D9"/>
    <w:rsid w:val="00DF0008"/>
    <w:rsid w:val="00DF06D5"/>
    <w:rsid w:val="00DF1A53"/>
    <w:rsid w:val="00DF3EEC"/>
    <w:rsid w:val="00DF70AE"/>
    <w:rsid w:val="00DF73E2"/>
    <w:rsid w:val="00E13CE1"/>
    <w:rsid w:val="00E17A11"/>
    <w:rsid w:val="00E223C6"/>
    <w:rsid w:val="00E25970"/>
    <w:rsid w:val="00E31BA7"/>
    <w:rsid w:val="00E32B58"/>
    <w:rsid w:val="00E32F58"/>
    <w:rsid w:val="00E32FAD"/>
    <w:rsid w:val="00E4362E"/>
    <w:rsid w:val="00E53DBA"/>
    <w:rsid w:val="00E56157"/>
    <w:rsid w:val="00E72B8A"/>
    <w:rsid w:val="00E75EC1"/>
    <w:rsid w:val="00E77B88"/>
    <w:rsid w:val="00E77EA1"/>
    <w:rsid w:val="00E805E8"/>
    <w:rsid w:val="00E81EE4"/>
    <w:rsid w:val="00E85C3F"/>
    <w:rsid w:val="00E90210"/>
    <w:rsid w:val="00EA5815"/>
    <w:rsid w:val="00EA5CFF"/>
    <w:rsid w:val="00EA60B5"/>
    <w:rsid w:val="00EB0986"/>
    <w:rsid w:val="00EB218B"/>
    <w:rsid w:val="00EB497E"/>
    <w:rsid w:val="00EC0655"/>
    <w:rsid w:val="00EC7E0C"/>
    <w:rsid w:val="00ED2A69"/>
    <w:rsid w:val="00ED4060"/>
    <w:rsid w:val="00ED6BDB"/>
    <w:rsid w:val="00ED7DBB"/>
    <w:rsid w:val="00ED7E1F"/>
    <w:rsid w:val="00EE1B0B"/>
    <w:rsid w:val="00EE229A"/>
    <w:rsid w:val="00EE317D"/>
    <w:rsid w:val="00EE5DE9"/>
    <w:rsid w:val="00EE7255"/>
    <w:rsid w:val="00EF2597"/>
    <w:rsid w:val="00F00D0F"/>
    <w:rsid w:val="00F13180"/>
    <w:rsid w:val="00F14415"/>
    <w:rsid w:val="00F212A3"/>
    <w:rsid w:val="00F2234A"/>
    <w:rsid w:val="00F25EA5"/>
    <w:rsid w:val="00F337B7"/>
    <w:rsid w:val="00F3545E"/>
    <w:rsid w:val="00F4018E"/>
    <w:rsid w:val="00F413B4"/>
    <w:rsid w:val="00F6315F"/>
    <w:rsid w:val="00F651C7"/>
    <w:rsid w:val="00F71BA3"/>
    <w:rsid w:val="00F72369"/>
    <w:rsid w:val="00F82CBD"/>
    <w:rsid w:val="00F84885"/>
    <w:rsid w:val="00F852A3"/>
    <w:rsid w:val="00F93D58"/>
    <w:rsid w:val="00FA1B3B"/>
    <w:rsid w:val="00FA2060"/>
    <w:rsid w:val="00FA2518"/>
    <w:rsid w:val="00FA3158"/>
    <w:rsid w:val="00FA3695"/>
    <w:rsid w:val="00FA7D6D"/>
    <w:rsid w:val="00FB0BEA"/>
    <w:rsid w:val="00FC0FF0"/>
    <w:rsid w:val="00FC34C5"/>
    <w:rsid w:val="00FC52E3"/>
    <w:rsid w:val="00FC57D0"/>
    <w:rsid w:val="00FD1E85"/>
    <w:rsid w:val="00FD215E"/>
    <w:rsid w:val="00FD3A65"/>
    <w:rsid w:val="00FD5D6D"/>
    <w:rsid w:val="00FD6176"/>
    <w:rsid w:val="00FD663E"/>
    <w:rsid w:val="00FE01FF"/>
    <w:rsid w:val="00FE0ABA"/>
    <w:rsid w:val="00FE1774"/>
    <w:rsid w:val="00FE2D4B"/>
    <w:rsid w:val="00FE424D"/>
    <w:rsid w:val="00FE4379"/>
    <w:rsid w:val="00FF2269"/>
    <w:rsid w:val="00FF51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784"/>
    <w:pPr>
      <w:widowControl w:val="0"/>
    </w:pPr>
    <w:rPr>
      <w:rFonts w:ascii="Courier New" w:hAnsi="Courier New"/>
      <w:sz w:val="20"/>
      <w:szCs w:val="20"/>
      <w:lang w:val="en-US" w:eastAsia="en-US"/>
    </w:rPr>
  </w:style>
  <w:style w:type="paragraph" w:styleId="Heading1">
    <w:name w:val="heading 1"/>
    <w:basedOn w:val="Normal"/>
    <w:link w:val="Heading1Char"/>
    <w:uiPriority w:val="99"/>
    <w:qFormat/>
    <w:rsid w:val="00AC1328"/>
    <w:pPr>
      <w:widowControl/>
      <w:spacing w:before="100" w:beforeAutospacing="1" w:after="100" w:afterAutospacing="1"/>
      <w:outlineLvl w:val="0"/>
    </w:pPr>
    <w:rPr>
      <w:rFonts w:ascii="Times New Roman" w:hAnsi="Times New Roman"/>
      <w:kern w:val="36"/>
      <w:sz w:val="24"/>
      <w:szCs w:val="24"/>
      <w:lang w:val="ru-RU" w:eastAsia="ja-JP"/>
    </w:rPr>
  </w:style>
  <w:style w:type="paragraph" w:styleId="Heading2">
    <w:name w:val="heading 2"/>
    <w:basedOn w:val="Normal"/>
    <w:next w:val="Normal"/>
    <w:link w:val="Heading2Char"/>
    <w:uiPriority w:val="99"/>
    <w:qFormat/>
    <w:rsid w:val="0008420E"/>
    <w:pPr>
      <w:keepNext/>
      <w:spacing w:before="240" w:after="60"/>
      <w:outlineLvl w:val="1"/>
    </w:pPr>
    <w:rPr>
      <w:rFonts w:ascii="Cambria" w:hAnsi="Cambria"/>
      <w:b/>
      <w:bCs/>
      <w:i/>
      <w:iCs/>
      <w:sz w:val="28"/>
      <w:szCs w:val="28"/>
      <w:lang w:val="ru-RU" w:eastAsia="ja-JP"/>
    </w:rPr>
  </w:style>
  <w:style w:type="paragraph" w:styleId="Heading3">
    <w:name w:val="heading 3"/>
    <w:basedOn w:val="Normal"/>
    <w:next w:val="Normal"/>
    <w:link w:val="Heading3Char"/>
    <w:uiPriority w:val="99"/>
    <w:qFormat/>
    <w:rsid w:val="0008420E"/>
    <w:pPr>
      <w:keepNext/>
      <w:spacing w:before="240" w:after="60"/>
      <w:outlineLvl w:val="2"/>
    </w:pPr>
    <w:rPr>
      <w:rFonts w:ascii="Cambria" w:hAnsi="Cambria"/>
      <w:b/>
      <w:bCs/>
      <w:sz w:val="26"/>
      <w:szCs w:val="26"/>
      <w:lang w:val="ru-RU" w:eastAsia="ja-JP"/>
    </w:rPr>
  </w:style>
  <w:style w:type="paragraph" w:styleId="Heading4">
    <w:name w:val="heading 4"/>
    <w:basedOn w:val="Normal"/>
    <w:next w:val="Normal"/>
    <w:link w:val="Heading4Char"/>
    <w:uiPriority w:val="99"/>
    <w:qFormat/>
    <w:rsid w:val="0008420E"/>
    <w:pPr>
      <w:keepNext/>
      <w:spacing w:before="240" w:after="60"/>
      <w:outlineLvl w:val="3"/>
    </w:pPr>
    <w:rPr>
      <w:rFonts w:ascii="Calibri" w:hAnsi="Calibri"/>
      <w:b/>
      <w:bCs/>
      <w:sz w:val="28"/>
      <w:szCs w:val="28"/>
      <w:lang w:val="ru-RU" w:eastAsia="ja-JP"/>
    </w:rPr>
  </w:style>
  <w:style w:type="paragraph" w:styleId="Heading5">
    <w:name w:val="heading 5"/>
    <w:basedOn w:val="Normal"/>
    <w:next w:val="Normal"/>
    <w:link w:val="Heading5Char"/>
    <w:uiPriority w:val="99"/>
    <w:qFormat/>
    <w:rsid w:val="0008420E"/>
    <w:pPr>
      <w:spacing w:before="240" w:after="60"/>
      <w:outlineLvl w:val="4"/>
    </w:pPr>
    <w:rPr>
      <w:rFonts w:ascii="Calibri" w:hAnsi="Calibri"/>
      <w:b/>
      <w:bCs/>
      <w:i/>
      <w:iCs/>
      <w:sz w:val="26"/>
      <w:szCs w:val="26"/>
      <w:lang w:val="ru-RU"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1328"/>
    <w:rPr>
      <w:rFonts w:cs="Times New Roman"/>
      <w:kern w:val="36"/>
      <w:sz w:val="24"/>
    </w:rPr>
  </w:style>
  <w:style w:type="character" w:customStyle="1" w:styleId="Heading2Char">
    <w:name w:val="Heading 2 Char"/>
    <w:basedOn w:val="DefaultParagraphFont"/>
    <w:link w:val="Heading2"/>
    <w:uiPriority w:val="99"/>
    <w:locked/>
    <w:rsid w:val="0008420E"/>
    <w:rPr>
      <w:rFonts w:ascii="Cambria" w:hAnsi="Cambria" w:cs="Times New Roman"/>
      <w:b/>
      <w:i/>
      <w:snapToGrid w:val="0"/>
      <w:sz w:val="28"/>
    </w:rPr>
  </w:style>
  <w:style w:type="character" w:customStyle="1" w:styleId="Heading3Char">
    <w:name w:val="Heading 3 Char"/>
    <w:basedOn w:val="DefaultParagraphFont"/>
    <w:link w:val="Heading3"/>
    <w:uiPriority w:val="99"/>
    <w:locked/>
    <w:rsid w:val="0008420E"/>
    <w:rPr>
      <w:rFonts w:ascii="Cambria" w:hAnsi="Cambria" w:cs="Times New Roman"/>
      <w:b/>
      <w:snapToGrid w:val="0"/>
      <w:sz w:val="26"/>
    </w:rPr>
  </w:style>
  <w:style w:type="character" w:customStyle="1" w:styleId="Heading4Char">
    <w:name w:val="Heading 4 Char"/>
    <w:basedOn w:val="DefaultParagraphFont"/>
    <w:link w:val="Heading4"/>
    <w:uiPriority w:val="99"/>
    <w:semiHidden/>
    <w:locked/>
    <w:rsid w:val="0008420E"/>
    <w:rPr>
      <w:rFonts w:ascii="Calibri" w:hAnsi="Calibri" w:cs="Times New Roman"/>
      <w:b/>
      <w:snapToGrid w:val="0"/>
      <w:sz w:val="28"/>
    </w:rPr>
  </w:style>
  <w:style w:type="character" w:customStyle="1" w:styleId="Heading5Char">
    <w:name w:val="Heading 5 Char"/>
    <w:basedOn w:val="DefaultParagraphFont"/>
    <w:link w:val="Heading5"/>
    <w:uiPriority w:val="99"/>
    <w:semiHidden/>
    <w:locked/>
    <w:rsid w:val="0008420E"/>
    <w:rPr>
      <w:rFonts w:ascii="Calibri" w:hAnsi="Calibri" w:cs="Times New Roman"/>
      <w:b/>
      <w:i/>
      <w:snapToGrid w:val="0"/>
      <w:sz w:val="26"/>
    </w:rPr>
  </w:style>
  <w:style w:type="paragraph" w:styleId="EndnoteText">
    <w:name w:val="endnote text"/>
    <w:basedOn w:val="Normal"/>
    <w:link w:val="EndnoteTextChar"/>
    <w:uiPriority w:val="99"/>
    <w:semiHidden/>
    <w:rsid w:val="004D3784"/>
    <w:rPr>
      <w:sz w:val="24"/>
    </w:rPr>
  </w:style>
  <w:style w:type="character" w:customStyle="1" w:styleId="EndnoteTextChar">
    <w:name w:val="Endnote Text Char"/>
    <w:basedOn w:val="DefaultParagraphFont"/>
    <w:link w:val="EndnoteText"/>
    <w:uiPriority w:val="99"/>
    <w:semiHidden/>
    <w:locked/>
    <w:rsid w:val="00C3210C"/>
    <w:rPr>
      <w:rFonts w:ascii="Courier New" w:hAnsi="Courier New" w:cs="Times New Roman"/>
      <w:sz w:val="20"/>
      <w:szCs w:val="20"/>
      <w:lang w:val="en-US" w:eastAsia="en-US"/>
    </w:rPr>
  </w:style>
  <w:style w:type="character" w:styleId="EndnoteReference">
    <w:name w:val="endnote reference"/>
    <w:basedOn w:val="DefaultParagraphFont"/>
    <w:uiPriority w:val="99"/>
    <w:semiHidden/>
    <w:rsid w:val="004D3784"/>
    <w:rPr>
      <w:rFonts w:cs="Times New Roman"/>
      <w:vertAlign w:val="superscript"/>
    </w:rPr>
  </w:style>
  <w:style w:type="paragraph" w:styleId="FootnoteText">
    <w:name w:val="footnote text"/>
    <w:basedOn w:val="Normal"/>
    <w:link w:val="FootnoteTextChar"/>
    <w:uiPriority w:val="99"/>
    <w:semiHidden/>
    <w:rsid w:val="004D3784"/>
    <w:rPr>
      <w:sz w:val="24"/>
    </w:rPr>
  </w:style>
  <w:style w:type="character" w:customStyle="1" w:styleId="FootnoteTextChar">
    <w:name w:val="Footnote Text Char"/>
    <w:basedOn w:val="DefaultParagraphFont"/>
    <w:link w:val="FootnoteText"/>
    <w:uiPriority w:val="99"/>
    <w:semiHidden/>
    <w:locked/>
    <w:rsid w:val="00C3210C"/>
    <w:rPr>
      <w:rFonts w:ascii="Courier New" w:hAnsi="Courier New" w:cs="Times New Roman"/>
      <w:sz w:val="20"/>
      <w:szCs w:val="20"/>
      <w:lang w:val="en-US" w:eastAsia="en-US"/>
    </w:rPr>
  </w:style>
  <w:style w:type="character" w:styleId="FootnoteReference">
    <w:name w:val="footnote reference"/>
    <w:basedOn w:val="DefaultParagraphFont"/>
    <w:uiPriority w:val="99"/>
    <w:semiHidden/>
    <w:rsid w:val="004D3784"/>
    <w:rPr>
      <w:rFonts w:cs="Times New Roman"/>
      <w:vertAlign w:val="superscript"/>
    </w:rPr>
  </w:style>
  <w:style w:type="paragraph" w:styleId="TOC1">
    <w:name w:val="toc 1"/>
    <w:basedOn w:val="Normal"/>
    <w:next w:val="Normal"/>
    <w:autoRedefine/>
    <w:uiPriority w:val="99"/>
    <w:semiHidden/>
    <w:rsid w:val="004D3784"/>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4D3784"/>
    <w:pPr>
      <w:tabs>
        <w:tab w:val="right" w:leader="dot" w:pos="9360"/>
      </w:tabs>
      <w:suppressAutoHyphens/>
      <w:ind w:left="1440" w:right="720" w:hanging="720"/>
    </w:pPr>
  </w:style>
  <w:style w:type="paragraph" w:styleId="TOC3">
    <w:name w:val="toc 3"/>
    <w:basedOn w:val="Normal"/>
    <w:next w:val="Normal"/>
    <w:autoRedefine/>
    <w:uiPriority w:val="99"/>
    <w:semiHidden/>
    <w:rsid w:val="004D3784"/>
    <w:pPr>
      <w:tabs>
        <w:tab w:val="right" w:leader="dot" w:pos="9360"/>
      </w:tabs>
      <w:suppressAutoHyphens/>
      <w:ind w:left="2160" w:right="720" w:hanging="720"/>
    </w:pPr>
  </w:style>
  <w:style w:type="paragraph" w:styleId="TOC4">
    <w:name w:val="toc 4"/>
    <w:basedOn w:val="Normal"/>
    <w:next w:val="Normal"/>
    <w:autoRedefine/>
    <w:uiPriority w:val="99"/>
    <w:semiHidden/>
    <w:rsid w:val="004D3784"/>
    <w:pPr>
      <w:tabs>
        <w:tab w:val="right" w:leader="dot" w:pos="9360"/>
      </w:tabs>
      <w:suppressAutoHyphens/>
      <w:ind w:left="2880" w:right="720" w:hanging="720"/>
    </w:pPr>
  </w:style>
  <w:style w:type="paragraph" w:styleId="TOC5">
    <w:name w:val="toc 5"/>
    <w:basedOn w:val="Normal"/>
    <w:next w:val="Normal"/>
    <w:autoRedefine/>
    <w:uiPriority w:val="99"/>
    <w:semiHidden/>
    <w:rsid w:val="004D3784"/>
    <w:pPr>
      <w:tabs>
        <w:tab w:val="right" w:leader="dot" w:pos="9360"/>
      </w:tabs>
      <w:suppressAutoHyphens/>
      <w:ind w:left="3600" w:right="720" w:hanging="720"/>
    </w:pPr>
  </w:style>
  <w:style w:type="paragraph" w:styleId="TOC6">
    <w:name w:val="toc 6"/>
    <w:basedOn w:val="Normal"/>
    <w:next w:val="Normal"/>
    <w:autoRedefine/>
    <w:uiPriority w:val="99"/>
    <w:semiHidden/>
    <w:rsid w:val="004D3784"/>
    <w:pPr>
      <w:tabs>
        <w:tab w:val="right" w:pos="9360"/>
      </w:tabs>
      <w:suppressAutoHyphens/>
      <w:ind w:left="720" w:hanging="720"/>
    </w:pPr>
  </w:style>
  <w:style w:type="paragraph" w:styleId="TOC7">
    <w:name w:val="toc 7"/>
    <w:basedOn w:val="Normal"/>
    <w:next w:val="Normal"/>
    <w:autoRedefine/>
    <w:uiPriority w:val="99"/>
    <w:semiHidden/>
    <w:rsid w:val="004D3784"/>
    <w:pPr>
      <w:suppressAutoHyphens/>
      <w:ind w:left="720" w:hanging="720"/>
    </w:pPr>
  </w:style>
  <w:style w:type="paragraph" w:styleId="TOC8">
    <w:name w:val="toc 8"/>
    <w:basedOn w:val="Normal"/>
    <w:next w:val="Normal"/>
    <w:autoRedefine/>
    <w:uiPriority w:val="99"/>
    <w:semiHidden/>
    <w:rsid w:val="004D3784"/>
    <w:pPr>
      <w:tabs>
        <w:tab w:val="right" w:pos="9360"/>
      </w:tabs>
      <w:suppressAutoHyphens/>
      <w:ind w:left="720" w:hanging="720"/>
    </w:pPr>
  </w:style>
  <w:style w:type="paragraph" w:styleId="TOC9">
    <w:name w:val="toc 9"/>
    <w:basedOn w:val="Normal"/>
    <w:next w:val="Normal"/>
    <w:autoRedefine/>
    <w:uiPriority w:val="99"/>
    <w:semiHidden/>
    <w:rsid w:val="004D3784"/>
    <w:pPr>
      <w:tabs>
        <w:tab w:val="right" w:leader="dot" w:pos="9360"/>
      </w:tabs>
      <w:suppressAutoHyphens/>
      <w:ind w:left="720" w:hanging="720"/>
    </w:pPr>
  </w:style>
  <w:style w:type="paragraph" w:styleId="Index1">
    <w:name w:val="index 1"/>
    <w:basedOn w:val="Normal"/>
    <w:next w:val="Normal"/>
    <w:autoRedefine/>
    <w:uiPriority w:val="99"/>
    <w:semiHidden/>
    <w:rsid w:val="004D3784"/>
    <w:pPr>
      <w:tabs>
        <w:tab w:val="right" w:leader="dot" w:pos="9360"/>
      </w:tabs>
      <w:suppressAutoHyphens/>
      <w:ind w:left="1440" w:right="720" w:hanging="1440"/>
    </w:pPr>
  </w:style>
  <w:style w:type="paragraph" w:styleId="Index2">
    <w:name w:val="index 2"/>
    <w:basedOn w:val="Normal"/>
    <w:next w:val="Normal"/>
    <w:autoRedefine/>
    <w:uiPriority w:val="99"/>
    <w:semiHidden/>
    <w:rsid w:val="004D3784"/>
    <w:pPr>
      <w:tabs>
        <w:tab w:val="right" w:leader="dot" w:pos="9360"/>
      </w:tabs>
      <w:suppressAutoHyphens/>
      <w:ind w:left="1440" w:right="720" w:hanging="720"/>
    </w:pPr>
  </w:style>
  <w:style w:type="paragraph" w:styleId="TOAHeading">
    <w:name w:val="toa heading"/>
    <w:basedOn w:val="Normal"/>
    <w:next w:val="Normal"/>
    <w:uiPriority w:val="99"/>
    <w:semiHidden/>
    <w:rsid w:val="004D3784"/>
    <w:pPr>
      <w:tabs>
        <w:tab w:val="right" w:pos="9360"/>
      </w:tabs>
      <w:suppressAutoHyphens/>
    </w:pPr>
  </w:style>
  <w:style w:type="paragraph" w:styleId="Caption">
    <w:name w:val="caption"/>
    <w:basedOn w:val="Normal"/>
    <w:next w:val="Normal"/>
    <w:uiPriority w:val="99"/>
    <w:qFormat/>
    <w:rsid w:val="004D3784"/>
    <w:rPr>
      <w:sz w:val="24"/>
    </w:rPr>
  </w:style>
  <w:style w:type="character" w:customStyle="1" w:styleId="EquationCaption">
    <w:name w:val="_Equation Caption"/>
    <w:uiPriority w:val="99"/>
    <w:rsid w:val="004D3784"/>
  </w:style>
  <w:style w:type="character" w:styleId="Hyperlink">
    <w:name w:val="Hyperlink"/>
    <w:basedOn w:val="DefaultParagraphFont"/>
    <w:uiPriority w:val="99"/>
    <w:rsid w:val="004D3784"/>
    <w:rPr>
      <w:rFonts w:cs="Times New Roman"/>
      <w:color w:val="0000FF"/>
      <w:u w:val="single"/>
    </w:rPr>
  </w:style>
  <w:style w:type="character" w:styleId="FollowedHyperlink">
    <w:name w:val="FollowedHyperlink"/>
    <w:basedOn w:val="DefaultParagraphFont"/>
    <w:uiPriority w:val="99"/>
    <w:rsid w:val="004D3784"/>
    <w:rPr>
      <w:rFonts w:cs="Times New Roman"/>
      <w:color w:val="800080"/>
      <w:u w:val="single"/>
    </w:rPr>
  </w:style>
  <w:style w:type="paragraph" w:styleId="Footer">
    <w:name w:val="footer"/>
    <w:basedOn w:val="Normal"/>
    <w:link w:val="FooterChar"/>
    <w:uiPriority w:val="99"/>
    <w:rsid w:val="004D3784"/>
    <w:pPr>
      <w:tabs>
        <w:tab w:val="center" w:pos="4320"/>
        <w:tab w:val="right" w:pos="8640"/>
      </w:tabs>
    </w:pPr>
    <w:rPr>
      <w:lang w:val="ru-RU" w:eastAsia="ja-JP"/>
    </w:rPr>
  </w:style>
  <w:style w:type="character" w:customStyle="1" w:styleId="FooterChar">
    <w:name w:val="Footer Char"/>
    <w:basedOn w:val="DefaultParagraphFont"/>
    <w:link w:val="Footer"/>
    <w:uiPriority w:val="99"/>
    <w:locked/>
    <w:rsid w:val="00C01925"/>
    <w:rPr>
      <w:rFonts w:ascii="Courier New" w:hAnsi="Courier New" w:cs="Times New Roman"/>
      <w:snapToGrid w:val="0"/>
    </w:rPr>
  </w:style>
  <w:style w:type="character" w:styleId="PageNumber">
    <w:name w:val="page number"/>
    <w:basedOn w:val="DefaultParagraphFont"/>
    <w:uiPriority w:val="99"/>
    <w:rsid w:val="004D3784"/>
    <w:rPr>
      <w:rFonts w:cs="Times New Roman"/>
    </w:rPr>
  </w:style>
  <w:style w:type="paragraph" w:styleId="Header">
    <w:name w:val="header"/>
    <w:basedOn w:val="Normal"/>
    <w:link w:val="HeaderChar"/>
    <w:uiPriority w:val="99"/>
    <w:rsid w:val="004D3784"/>
    <w:pPr>
      <w:tabs>
        <w:tab w:val="center" w:pos="4320"/>
        <w:tab w:val="right" w:pos="8640"/>
      </w:tabs>
    </w:pPr>
  </w:style>
  <w:style w:type="character" w:customStyle="1" w:styleId="HeaderChar">
    <w:name w:val="Header Char"/>
    <w:basedOn w:val="DefaultParagraphFont"/>
    <w:link w:val="Header"/>
    <w:uiPriority w:val="99"/>
    <w:semiHidden/>
    <w:locked/>
    <w:rsid w:val="00C3210C"/>
    <w:rPr>
      <w:rFonts w:ascii="Courier New" w:hAnsi="Courier New" w:cs="Times New Roman"/>
      <w:sz w:val="20"/>
      <w:szCs w:val="20"/>
      <w:lang w:val="en-US" w:eastAsia="en-US"/>
    </w:rPr>
  </w:style>
  <w:style w:type="paragraph" w:styleId="BodyTextIndent">
    <w:name w:val="Body Text Indent"/>
    <w:basedOn w:val="Normal"/>
    <w:link w:val="BodyTextIndentChar"/>
    <w:uiPriority w:val="99"/>
    <w:rsid w:val="004D3784"/>
    <w:pPr>
      <w:ind w:left="1440"/>
    </w:pPr>
    <w:rPr>
      <w:rFonts w:ascii="Times New Roman" w:hAnsi="Times New Roman"/>
    </w:rPr>
  </w:style>
  <w:style w:type="character" w:customStyle="1" w:styleId="BodyTextIndentChar">
    <w:name w:val="Body Text Indent Char"/>
    <w:basedOn w:val="DefaultParagraphFont"/>
    <w:link w:val="BodyTextIndent"/>
    <w:uiPriority w:val="99"/>
    <w:semiHidden/>
    <w:locked/>
    <w:rsid w:val="00C3210C"/>
    <w:rPr>
      <w:rFonts w:ascii="Courier New" w:hAnsi="Courier New" w:cs="Times New Roman"/>
      <w:sz w:val="20"/>
      <w:szCs w:val="20"/>
      <w:lang w:val="en-US" w:eastAsia="en-US"/>
    </w:rPr>
  </w:style>
  <w:style w:type="paragraph" w:styleId="BodyTextIndent2">
    <w:name w:val="Body Text Indent 2"/>
    <w:basedOn w:val="Normal"/>
    <w:link w:val="BodyTextIndent2Char"/>
    <w:uiPriority w:val="99"/>
    <w:rsid w:val="004D3784"/>
    <w:pPr>
      <w:ind w:left="1440"/>
    </w:pPr>
    <w:rPr>
      <w:rFonts w:ascii="Times New Roman" w:hAnsi="Times New Roman"/>
      <w:color w:val="3366FF"/>
    </w:rPr>
  </w:style>
  <w:style w:type="character" w:customStyle="1" w:styleId="BodyTextIndent2Char">
    <w:name w:val="Body Text Indent 2 Char"/>
    <w:basedOn w:val="DefaultParagraphFont"/>
    <w:link w:val="BodyTextIndent2"/>
    <w:uiPriority w:val="99"/>
    <w:semiHidden/>
    <w:locked/>
    <w:rsid w:val="00C3210C"/>
    <w:rPr>
      <w:rFonts w:ascii="Courier New" w:hAnsi="Courier New" w:cs="Times New Roman"/>
      <w:sz w:val="20"/>
      <w:szCs w:val="20"/>
      <w:lang w:val="en-US" w:eastAsia="en-US"/>
    </w:rPr>
  </w:style>
  <w:style w:type="paragraph" w:styleId="NormalWeb">
    <w:name w:val="Normal (Web)"/>
    <w:basedOn w:val="Normal"/>
    <w:uiPriority w:val="99"/>
    <w:rsid w:val="00634571"/>
    <w:pPr>
      <w:widowControl/>
    </w:pPr>
    <w:rPr>
      <w:rFonts w:ascii="Times New Roman" w:hAnsi="Times New Roman"/>
      <w:sz w:val="24"/>
      <w:szCs w:val="24"/>
    </w:rPr>
  </w:style>
  <w:style w:type="paragraph" w:styleId="ListParagraph">
    <w:name w:val="List Paragraph"/>
    <w:basedOn w:val="Normal"/>
    <w:uiPriority w:val="99"/>
    <w:qFormat/>
    <w:rsid w:val="00516C1D"/>
    <w:pPr>
      <w:ind w:left="720"/>
    </w:pPr>
  </w:style>
  <w:style w:type="character" w:styleId="Emphasis">
    <w:name w:val="Emphasis"/>
    <w:basedOn w:val="DefaultParagraphFont"/>
    <w:uiPriority w:val="99"/>
    <w:qFormat/>
    <w:rsid w:val="00AC1328"/>
    <w:rPr>
      <w:rFonts w:cs="Times New Roman"/>
      <w:i/>
    </w:rPr>
  </w:style>
  <w:style w:type="paragraph" w:styleId="BalloonText">
    <w:name w:val="Balloon Text"/>
    <w:basedOn w:val="Normal"/>
    <w:link w:val="BalloonTextChar"/>
    <w:uiPriority w:val="99"/>
    <w:rsid w:val="00304083"/>
    <w:rPr>
      <w:rFonts w:ascii="Tahoma" w:hAnsi="Tahoma"/>
      <w:sz w:val="16"/>
      <w:szCs w:val="16"/>
      <w:lang w:val="ru-RU" w:eastAsia="ja-JP"/>
    </w:rPr>
  </w:style>
  <w:style w:type="character" w:customStyle="1" w:styleId="BalloonTextChar">
    <w:name w:val="Balloon Text Char"/>
    <w:basedOn w:val="DefaultParagraphFont"/>
    <w:link w:val="BalloonText"/>
    <w:uiPriority w:val="99"/>
    <w:locked/>
    <w:rsid w:val="00304083"/>
    <w:rPr>
      <w:rFonts w:ascii="Tahoma" w:hAnsi="Tahoma" w:cs="Times New Roman"/>
      <w:snapToGrid w:val="0"/>
      <w:sz w:val="16"/>
    </w:rPr>
  </w:style>
  <w:style w:type="paragraph" w:styleId="BodyText2">
    <w:name w:val="Body Text 2"/>
    <w:basedOn w:val="Normal"/>
    <w:link w:val="BodyText2Char"/>
    <w:uiPriority w:val="99"/>
    <w:rsid w:val="0008420E"/>
    <w:pPr>
      <w:spacing w:after="120" w:line="480" w:lineRule="auto"/>
    </w:pPr>
    <w:rPr>
      <w:lang w:val="ru-RU" w:eastAsia="ja-JP"/>
    </w:rPr>
  </w:style>
  <w:style w:type="character" w:customStyle="1" w:styleId="BodyText2Char">
    <w:name w:val="Body Text 2 Char"/>
    <w:basedOn w:val="DefaultParagraphFont"/>
    <w:link w:val="BodyText2"/>
    <w:uiPriority w:val="99"/>
    <w:locked/>
    <w:rsid w:val="0008420E"/>
    <w:rPr>
      <w:rFonts w:ascii="Courier New" w:hAnsi="Courier New" w:cs="Times New Roman"/>
      <w:snapToGrid w:val="0"/>
    </w:rPr>
  </w:style>
  <w:style w:type="paragraph" w:customStyle="1" w:styleId="Default">
    <w:name w:val="Default"/>
    <w:uiPriority w:val="99"/>
    <w:rsid w:val="00A57F1F"/>
    <w:pPr>
      <w:autoSpaceDE w:val="0"/>
      <w:autoSpaceDN w:val="0"/>
      <w:adjustRightInd w:val="0"/>
    </w:pPr>
    <w:rPr>
      <w:color w:val="000000"/>
      <w:sz w:val="24"/>
      <w:szCs w:val="24"/>
      <w:lang w:val="en-US" w:eastAsia="en-US"/>
    </w:rPr>
  </w:style>
  <w:style w:type="character" w:customStyle="1" w:styleId="emailstyle15">
    <w:name w:val="emailstyle15"/>
    <w:basedOn w:val="DefaultParagraphFont"/>
    <w:uiPriority w:val="99"/>
    <w:rsid w:val="00847E84"/>
    <w:rPr>
      <w:rFonts w:ascii="Times New Roman" w:hAnsi="Times New Roman" w:cs="Arial"/>
      <w:color w:val="000000"/>
      <w:sz w:val="24"/>
    </w:rPr>
  </w:style>
  <w:style w:type="paragraph" w:customStyle="1" w:styleId="course">
    <w:name w:val="course"/>
    <w:basedOn w:val="Normal"/>
    <w:uiPriority w:val="99"/>
    <w:rsid w:val="00A1269C"/>
    <w:pPr>
      <w:widowControl/>
      <w:spacing w:before="100" w:beforeAutospacing="1" w:after="100" w:afterAutospacing="1"/>
    </w:pPr>
    <w:rPr>
      <w:rFonts w:ascii="Arial" w:hAnsi="Arial" w:cs="Arial"/>
      <w:b/>
      <w:bCs/>
      <w:sz w:val="16"/>
      <w:szCs w:val="16"/>
    </w:rPr>
  </w:style>
  <w:style w:type="character" w:styleId="Strong">
    <w:name w:val="Strong"/>
    <w:basedOn w:val="DefaultParagraphFont"/>
    <w:uiPriority w:val="99"/>
    <w:qFormat/>
    <w:rsid w:val="00A1269C"/>
    <w:rPr>
      <w:rFonts w:cs="Times New Roman"/>
      <w:b/>
      <w:bCs/>
    </w:rPr>
  </w:style>
  <w:style w:type="table" w:styleId="TableGrid">
    <w:name w:val="Table Grid"/>
    <w:basedOn w:val="TableNormal"/>
    <w:uiPriority w:val="99"/>
    <w:rsid w:val="00A126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uiPriority w:val="99"/>
    <w:rsid w:val="007D22A6"/>
    <w:rPr>
      <w:rFonts w:cs="Times New Roman"/>
    </w:rPr>
  </w:style>
  <w:style w:type="character" w:customStyle="1" w:styleId="apple-converted-space">
    <w:name w:val="apple-converted-space"/>
    <w:basedOn w:val="DefaultParagraphFont"/>
    <w:uiPriority w:val="99"/>
    <w:rsid w:val="00270762"/>
    <w:rPr>
      <w:rFonts w:cs="Times New Roman"/>
    </w:rPr>
  </w:style>
  <w:style w:type="paragraph" w:styleId="PlainText">
    <w:name w:val="Plain Text"/>
    <w:basedOn w:val="Normal"/>
    <w:link w:val="PlainTextChar"/>
    <w:uiPriority w:val="99"/>
    <w:rsid w:val="003F41E1"/>
    <w:pPr>
      <w:widowControl/>
    </w:pPr>
    <w:rPr>
      <w:rFonts w:cs="Courier New"/>
      <w:lang w:val="en-GB"/>
    </w:rPr>
  </w:style>
  <w:style w:type="character" w:customStyle="1" w:styleId="PlainTextChar">
    <w:name w:val="Plain Text Char"/>
    <w:basedOn w:val="DefaultParagraphFont"/>
    <w:link w:val="PlainText"/>
    <w:uiPriority w:val="99"/>
    <w:semiHidden/>
    <w:locked/>
    <w:rsid w:val="003F41E1"/>
    <w:rPr>
      <w:rFonts w:ascii="Courier New" w:hAnsi="Courier New" w:cs="Courier New"/>
      <w:lang w:val="en-GB" w:eastAsia="en-US" w:bidi="ar-SA"/>
    </w:rPr>
  </w:style>
  <w:style w:type="paragraph" w:customStyle="1" w:styleId="Pa0">
    <w:name w:val="Pa0"/>
    <w:basedOn w:val="Default"/>
    <w:next w:val="Default"/>
    <w:uiPriority w:val="99"/>
    <w:rsid w:val="002C0D35"/>
    <w:pPr>
      <w:spacing w:line="1041" w:lineRule="atLeast"/>
    </w:pPr>
    <w:rPr>
      <w:rFonts w:ascii="Adobe Garamond Pro Bold" w:eastAsia="MS Mincho" w:hAnsi="Adobe Garamond Pro Bold"/>
      <w:color w:val="auto"/>
      <w:lang w:val="ru-RU" w:eastAsia="ja-JP"/>
    </w:rPr>
  </w:style>
  <w:style w:type="paragraph" w:customStyle="1" w:styleId="dek">
    <w:name w:val="dek"/>
    <w:basedOn w:val="Normal"/>
    <w:uiPriority w:val="99"/>
    <w:rsid w:val="00530E2E"/>
    <w:pPr>
      <w:widowControl/>
      <w:spacing w:before="100" w:beforeAutospacing="1" w:after="100" w:afterAutospacing="1"/>
    </w:pPr>
    <w:rPr>
      <w:rFonts w:ascii="Times New Roman" w:eastAsia="MS Mincho" w:hAnsi="Times New Roman"/>
      <w:sz w:val="24"/>
      <w:szCs w:val="24"/>
      <w:lang w:val="ru-RU" w:eastAsia="ja-JP"/>
    </w:rPr>
  </w:style>
  <w:style w:type="character" w:customStyle="1" w:styleId="author">
    <w:name w:val="author"/>
    <w:basedOn w:val="DefaultParagraphFont"/>
    <w:uiPriority w:val="99"/>
    <w:rsid w:val="00530E2E"/>
    <w:rPr>
      <w:rFonts w:cs="Times New Roman"/>
    </w:rPr>
  </w:style>
  <w:style w:type="paragraph" w:styleId="HTMLPreformatted">
    <w:name w:val="HTML Preformatted"/>
    <w:basedOn w:val="Normal"/>
    <w:link w:val="HTMLPreformattedChar"/>
    <w:uiPriority w:val="99"/>
    <w:rsid w:val="007C2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character" w:customStyle="1" w:styleId="HTMLPreformattedChar">
    <w:name w:val="HTML Preformatted Char"/>
    <w:basedOn w:val="DefaultParagraphFont"/>
    <w:link w:val="HTMLPreformatted"/>
    <w:uiPriority w:val="99"/>
    <w:semiHidden/>
    <w:locked/>
    <w:rsid w:val="00993E80"/>
    <w:rPr>
      <w:rFonts w:ascii="Courier New" w:hAnsi="Courier New" w:cs="Courier New"/>
      <w:sz w:val="20"/>
      <w:szCs w:val="20"/>
      <w:lang w:val="en-US" w:eastAsia="en-US"/>
    </w:rPr>
  </w:style>
  <w:style w:type="paragraph" w:styleId="Date">
    <w:name w:val="Date"/>
    <w:basedOn w:val="Normal"/>
    <w:next w:val="Normal"/>
    <w:link w:val="DateChar"/>
    <w:uiPriority w:val="99"/>
    <w:rsid w:val="002C12AE"/>
  </w:style>
  <w:style w:type="character" w:customStyle="1" w:styleId="DateChar">
    <w:name w:val="Date Char"/>
    <w:basedOn w:val="DefaultParagraphFont"/>
    <w:link w:val="Date"/>
    <w:uiPriority w:val="99"/>
    <w:semiHidden/>
    <w:locked/>
    <w:rsid w:val="00993E80"/>
    <w:rPr>
      <w:rFonts w:ascii="Courier New" w:hAnsi="Courier New" w:cs="Times New Roman"/>
      <w:sz w:val="20"/>
      <w:szCs w:val="20"/>
      <w:lang w:val="en-US" w:eastAsia="en-US"/>
    </w:rPr>
  </w:style>
  <w:style w:type="character" w:customStyle="1" w:styleId="bysmalltext">
    <w:name w:val="by smalltext"/>
    <w:basedOn w:val="DefaultParagraphFont"/>
    <w:uiPriority w:val="99"/>
    <w:rsid w:val="00DA6381"/>
    <w:rPr>
      <w:rFonts w:cs="Times New Roman"/>
    </w:rPr>
  </w:style>
</w:styles>
</file>

<file path=word/webSettings.xml><?xml version="1.0" encoding="utf-8"?>
<w:webSettings xmlns:r="http://schemas.openxmlformats.org/officeDocument/2006/relationships" xmlns:w="http://schemas.openxmlformats.org/wordprocessingml/2006/main">
  <w:divs>
    <w:div w:id="472648531">
      <w:marLeft w:val="0"/>
      <w:marRight w:val="0"/>
      <w:marTop w:val="0"/>
      <w:marBottom w:val="0"/>
      <w:divBdr>
        <w:top w:val="none" w:sz="0" w:space="0" w:color="auto"/>
        <w:left w:val="none" w:sz="0" w:space="0" w:color="auto"/>
        <w:bottom w:val="none" w:sz="0" w:space="0" w:color="auto"/>
        <w:right w:val="none" w:sz="0" w:space="0" w:color="auto"/>
      </w:divBdr>
      <w:divsChild>
        <w:div w:id="472648545">
          <w:marLeft w:val="0"/>
          <w:marRight w:val="0"/>
          <w:marTop w:val="0"/>
          <w:marBottom w:val="0"/>
          <w:divBdr>
            <w:top w:val="none" w:sz="0" w:space="0" w:color="auto"/>
            <w:left w:val="none" w:sz="0" w:space="0" w:color="auto"/>
            <w:bottom w:val="none" w:sz="0" w:space="0" w:color="auto"/>
            <w:right w:val="none" w:sz="0" w:space="0" w:color="auto"/>
          </w:divBdr>
          <w:divsChild>
            <w:div w:id="472648542">
              <w:marLeft w:val="0"/>
              <w:marRight w:val="0"/>
              <w:marTop w:val="0"/>
              <w:marBottom w:val="0"/>
              <w:divBdr>
                <w:top w:val="none" w:sz="0" w:space="0" w:color="auto"/>
                <w:left w:val="none" w:sz="0" w:space="0" w:color="auto"/>
                <w:bottom w:val="none" w:sz="0" w:space="0" w:color="auto"/>
                <w:right w:val="none" w:sz="0" w:space="0" w:color="auto"/>
              </w:divBdr>
              <w:divsChild>
                <w:div w:id="472648532">
                  <w:marLeft w:val="0"/>
                  <w:marRight w:val="0"/>
                  <w:marTop w:val="0"/>
                  <w:marBottom w:val="0"/>
                  <w:divBdr>
                    <w:top w:val="none" w:sz="0" w:space="0" w:color="auto"/>
                    <w:left w:val="none" w:sz="0" w:space="0" w:color="auto"/>
                    <w:bottom w:val="none" w:sz="0" w:space="0" w:color="auto"/>
                    <w:right w:val="none" w:sz="0" w:space="0" w:color="auto"/>
                  </w:divBdr>
                  <w:divsChild>
                    <w:div w:id="472648537">
                      <w:marLeft w:val="0"/>
                      <w:marRight w:val="0"/>
                      <w:marTop w:val="0"/>
                      <w:marBottom w:val="0"/>
                      <w:divBdr>
                        <w:top w:val="none" w:sz="0" w:space="0" w:color="auto"/>
                        <w:left w:val="none" w:sz="0" w:space="0" w:color="auto"/>
                        <w:bottom w:val="none" w:sz="0" w:space="0" w:color="auto"/>
                        <w:right w:val="none" w:sz="0" w:space="0" w:color="auto"/>
                      </w:divBdr>
                      <w:divsChild>
                        <w:div w:id="4726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648533">
      <w:marLeft w:val="1"/>
      <w:marRight w:val="2"/>
      <w:marTop w:val="0"/>
      <w:marBottom w:val="0"/>
      <w:divBdr>
        <w:top w:val="none" w:sz="0" w:space="0" w:color="auto"/>
        <w:left w:val="none" w:sz="0" w:space="0" w:color="auto"/>
        <w:bottom w:val="none" w:sz="0" w:space="0" w:color="auto"/>
        <w:right w:val="none" w:sz="0" w:space="0" w:color="auto"/>
      </w:divBdr>
    </w:div>
    <w:div w:id="472648534">
      <w:marLeft w:val="1"/>
      <w:marRight w:val="2"/>
      <w:marTop w:val="0"/>
      <w:marBottom w:val="0"/>
      <w:divBdr>
        <w:top w:val="none" w:sz="0" w:space="0" w:color="auto"/>
        <w:left w:val="none" w:sz="0" w:space="0" w:color="auto"/>
        <w:bottom w:val="none" w:sz="0" w:space="0" w:color="auto"/>
        <w:right w:val="none" w:sz="0" w:space="0" w:color="auto"/>
      </w:divBdr>
    </w:div>
    <w:div w:id="472648535">
      <w:marLeft w:val="1"/>
      <w:marRight w:val="2"/>
      <w:marTop w:val="0"/>
      <w:marBottom w:val="0"/>
      <w:divBdr>
        <w:top w:val="none" w:sz="0" w:space="0" w:color="auto"/>
        <w:left w:val="none" w:sz="0" w:space="0" w:color="auto"/>
        <w:bottom w:val="none" w:sz="0" w:space="0" w:color="auto"/>
        <w:right w:val="none" w:sz="0" w:space="0" w:color="auto"/>
      </w:divBdr>
    </w:div>
    <w:div w:id="472648536">
      <w:marLeft w:val="1"/>
      <w:marRight w:val="2"/>
      <w:marTop w:val="0"/>
      <w:marBottom w:val="0"/>
      <w:divBdr>
        <w:top w:val="none" w:sz="0" w:space="0" w:color="auto"/>
        <w:left w:val="none" w:sz="0" w:space="0" w:color="auto"/>
        <w:bottom w:val="none" w:sz="0" w:space="0" w:color="auto"/>
        <w:right w:val="none" w:sz="0" w:space="0" w:color="auto"/>
      </w:divBdr>
    </w:div>
    <w:div w:id="472648538">
      <w:marLeft w:val="1"/>
      <w:marRight w:val="2"/>
      <w:marTop w:val="0"/>
      <w:marBottom w:val="0"/>
      <w:divBdr>
        <w:top w:val="none" w:sz="0" w:space="0" w:color="auto"/>
        <w:left w:val="none" w:sz="0" w:space="0" w:color="auto"/>
        <w:bottom w:val="none" w:sz="0" w:space="0" w:color="auto"/>
        <w:right w:val="none" w:sz="0" w:space="0" w:color="auto"/>
      </w:divBdr>
    </w:div>
    <w:div w:id="472648539">
      <w:marLeft w:val="0"/>
      <w:marRight w:val="0"/>
      <w:marTop w:val="0"/>
      <w:marBottom w:val="0"/>
      <w:divBdr>
        <w:top w:val="none" w:sz="0" w:space="0" w:color="auto"/>
        <w:left w:val="none" w:sz="0" w:space="0" w:color="auto"/>
        <w:bottom w:val="none" w:sz="0" w:space="0" w:color="auto"/>
        <w:right w:val="none" w:sz="0" w:space="0" w:color="auto"/>
      </w:divBdr>
    </w:div>
    <w:div w:id="472648540">
      <w:marLeft w:val="0"/>
      <w:marRight w:val="0"/>
      <w:marTop w:val="0"/>
      <w:marBottom w:val="0"/>
      <w:divBdr>
        <w:top w:val="none" w:sz="0" w:space="0" w:color="auto"/>
        <w:left w:val="none" w:sz="0" w:space="0" w:color="auto"/>
        <w:bottom w:val="none" w:sz="0" w:space="0" w:color="auto"/>
        <w:right w:val="none" w:sz="0" w:space="0" w:color="auto"/>
      </w:divBdr>
    </w:div>
    <w:div w:id="472648541">
      <w:marLeft w:val="1"/>
      <w:marRight w:val="2"/>
      <w:marTop w:val="0"/>
      <w:marBottom w:val="0"/>
      <w:divBdr>
        <w:top w:val="none" w:sz="0" w:space="0" w:color="auto"/>
        <w:left w:val="none" w:sz="0" w:space="0" w:color="auto"/>
        <w:bottom w:val="none" w:sz="0" w:space="0" w:color="auto"/>
        <w:right w:val="none" w:sz="0" w:space="0" w:color="auto"/>
      </w:divBdr>
    </w:div>
    <w:div w:id="472648543">
      <w:marLeft w:val="1"/>
      <w:marRight w:val="2"/>
      <w:marTop w:val="0"/>
      <w:marBottom w:val="0"/>
      <w:divBdr>
        <w:top w:val="none" w:sz="0" w:space="0" w:color="auto"/>
        <w:left w:val="none" w:sz="0" w:space="0" w:color="auto"/>
        <w:bottom w:val="none" w:sz="0" w:space="0" w:color="auto"/>
        <w:right w:val="none" w:sz="0" w:space="0" w:color="auto"/>
      </w:divBdr>
    </w:div>
    <w:div w:id="472648546">
      <w:marLeft w:val="1"/>
      <w:marRight w:val="2"/>
      <w:marTop w:val="0"/>
      <w:marBottom w:val="0"/>
      <w:divBdr>
        <w:top w:val="none" w:sz="0" w:space="0" w:color="auto"/>
        <w:left w:val="none" w:sz="0" w:space="0" w:color="auto"/>
        <w:bottom w:val="none" w:sz="0" w:space="0" w:color="auto"/>
        <w:right w:val="none" w:sz="0" w:space="0" w:color="auto"/>
      </w:divBdr>
    </w:div>
    <w:div w:id="472648547">
      <w:marLeft w:val="1"/>
      <w:marRight w:val="2"/>
      <w:marTop w:val="0"/>
      <w:marBottom w:val="0"/>
      <w:divBdr>
        <w:top w:val="none" w:sz="0" w:space="0" w:color="auto"/>
        <w:left w:val="none" w:sz="0" w:space="0" w:color="auto"/>
        <w:bottom w:val="none" w:sz="0" w:space="0" w:color="auto"/>
        <w:right w:val="none" w:sz="0" w:space="0" w:color="auto"/>
      </w:divBdr>
    </w:div>
    <w:div w:id="472648548">
      <w:marLeft w:val="1"/>
      <w:marRight w:val="2"/>
      <w:marTop w:val="0"/>
      <w:marBottom w:val="0"/>
      <w:divBdr>
        <w:top w:val="none" w:sz="0" w:space="0" w:color="auto"/>
        <w:left w:val="none" w:sz="0" w:space="0" w:color="auto"/>
        <w:bottom w:val="none" w:sz="0" w:space="0" w:color="auto"/>
        <w:right w:val="none" w:sz="0" w:space="0" w:color="auto"/>
      </w:divBdr>
    </w:div>
    <w:div w:id="472648549">
      <w:marLeft w:val="0"/>
      <w:marRight w:val="0"/>
      <w:marTop w:val="0"/>
      <w:marBottom w:val="0"/>
      <w:divBdr>
        <w:top w:val="none" w:sz="0" w:space="0" w:color="auto"/>
        <w:left w:val="none" w:sz="0" w:space="0" w:color="auto"/>
        <w:bottom w:val="none" w:sz="0" w:space="0" w:color="auto"/>
        <w:right w:val="none" w:sz="0" w:space="0" w:color="auto"/>
      </w:divBdr>
    </w:div>
    <w:div w:id="472648551">
      <w:marLeft w:val="0"/>
      <w:marRight w:val="0"/>
      <w:marTop w:val="0"/>
      <w:marBottom w:val="0"/>
      <w:divBdr>
        <w:top w:val="none" w:sz="0" w:space="0" w:color="auto"/>
        <w:left w:val="none" w:sz="0" w:space="0" w:color="auto"/>
        <w:bottom w:val="none" w:sz="0" w:space="0" w:color="auto"/>
        <w:right w:val="none" w:sz="0" w:space="0" w:color="auto"/>
      </w:divBdr>
    </w:div>
    <w:div w:id="472648552">
      <w:marLeft w:val="0"/>
      <w:marRight w:val="0"/>
      <w:marTop w:val="0"/>
      <w:marBottom w:val="0"/>
      <w:divBdr>
        <w:top w:val="none" w:sz="0" w:space="0" w:color="auto"/>
        <w:left w:val="none" w:sz="0" w:space="0" w:color="auto"/>
        <w:bottom w:val="none" w:sz="0" w:space="0" w:color="auto"/>
        <w:right w:val="none" w:sz="0" w:space="0" w:color="auto"/>
      </w:divBdr>
    </w:div>
    <w:div w:id="472648553">
      <w:marLeft w:val="0"/>
      <w:marRight w:val="0"/>
      <w:marTop w:val="0"/>
      <w:marBottom w:val="0"/>
      <w:divBdr>
        <w:top w:val="none" w:sz="0" w:space="0" w:color="auto"/>
        <w:left w:val="none" w:sz="0" w:space="0" w:color="auto"/>
        <w:bottom w:val="none" w:sz="0" w:space="0" w:color="auto"/>
        <w:right w:val="none" w:sz="0" w:space="0" w:color="auto"/>
      </w:divBdr>
    </w:div>
    <w:div w:id="472648554">
      <w:marLeft w:val="0"/>
      <w:marRight w:val="0"/>
      <w:marTop w:val="0"/>
      <w:marBottom w:val="0"/>
      <w:divBdr>
        <w:top w:val="none" w:sz="0" w:space="0" w:color="auto"/>
        <w:left w:val="none" w:sz="0" w:space="0" w:color="auto"/>
        <w:bottom w:val="none" w:sz="0" w:space="0" w:color="auto"/>
        <w:right w:val="none" w:sz="0" w:space="0" w:color="auto"/>
      </w:divBdr>
      <w:divsChild>
        <w:div w:id="472648556">
          <w:marLeft w:val="0"/>
          <w:marRight w:val="0"/>
          <w:marTop w:val="0"/>
          <w:marBottom w:val="0"/>
          <w:divBdr>
            <w:top w:val="none" w:sz="0" w:space="0" w:color="auto"/>
            <w:left w:val="none" w:sz="0" w:space="0" w:color="auto"/>
            <w:bottom w:val="single" w:sz="24" w:space="0" w:color="DDDDDD"/>
            <w:right w:val="none" w:sz="0" w:space="0" w:color="auto"/>
          </w:divBdr>
          <w:divsChild>
            <w:div w:id="472648550">
              <w:marLeft w:val="0"/>
              <w:marRight w:val="0"/>
              <w:marTop w:val="0"/>
              <w:marBottom w:val="0"/>
              <w:divBdr>
                <w:top w:val="none" w:sz="0" w:space="0" w:color="auto"/>
                <w:left w:val="none" w:sz="0" w:space="0" w:color="auto"/>
                <w:bottom w:val="none" w:sz="0" w:space="0" w:color="auto"/>
                <w:right w:val="single" w:sz="24" w:space="0" w:color="DDDDDD"/>
              </w:divBdr>
            </w:div>
          </w:divsChild>
        </w:div>
      </w:divsChild>
    </w:div>
    <w:div w:id="472648555">
      <w:marLeft w:val="0"/>
      <w:marRight w:val="0"/>
      <w:marTop w:val="0"/>
      <w:marBottom w:val="0"/>
      <w:divBdr>
        <w:top w:val="none" w:sz="0" w:space="0" w:color="auto"/>
        <w:left w:val="none" w:sz="0" w:space="0" w:color="auto"/>
        <w:bottom w:val="none" w:sz="0" w:space="0" w:color="auto"/>
        <w:right w:val="none" w:sz="0" w:space="0" w:color="auto"/>
      </w:divBdr>
    </w:div>
    <w:div w:id="472648557">
      <w:marLeft w:val="0"/>
      <w:marRight w:val="0"/>
      <w:marTop w:val="0"/>
      <w:marBottom w:val="0"/>
      <w:divBdr>
        <w:top w:val="none" w:sz="0" w:space="0" w:color="auto"/>
        <w:left w:val="none" w:sz="0" w:space="0" w:color="auto"/>
        <w:bottom w:val="none" w:sz="0" w:space="0" w:color="auto"/>
        <w:right w:val="none" w:sz="0" w:space="0" w:color="auto"/>
      </w:divBdr>
    </w:div>
    <w:div w:id="472648558">
      <w:marLeft w:val="0"/>
      <w:marRight w:val="0"/>
      <w:marTop w:val="0"/>
      <w:marBottom w:val="0"/>
      <w:divBdr>
        <w:top w:val="none" w:sz="0" w:space="0" w:color="auto"/>
        <w:left w:val="none" w:sz="0" w:space="0" w:color="auto"/>
        <w:bottom w:val="none" w:sz="0" w:space="0" w:color="auto"/>
        <w:right w:val="none" w:sz="0" w:space="0" w:color="auto"/>
      </w:divBdr>
      <w:divsChild>
        <w:div w:id="472648559">
          <w:marLeft w:val="0"/>
          <w:marRight w:val="0"/>
          <w:marTop w:val="0"/>
          <w:marBottom w:val="0"/>
          <w:divBdr>
            <w:top w:val="none" w:sz="0" w:space="0" w:color="auto"/>
            <w:left w:val="none" w:sz="0" w:space="0" w:color="auto"/>
            <w:bottom w:val="none" w:sz="0" w:space="0" w:color="auto"/>
            <w:right w:val="none" w:sz="0" w:space="0" w:color="auto"/>
          </w:divBdr>
        </w:div>
      </w:divsChild>
    </w:div>
    <w:div w:id="472648560">
      <w:marLeft w:val="0"/>
      <w:marRight w:val="0"/>
      <w:marTop w:val="0"/>
      <w:marBottom w:val="0"/>
      <w:divBdr>
        <w:top w:val="none" w:sz="0" w:space="0" w:color="auto"/>
        <w:left w:val="none" w:sz="0" w:space="0" w:color="auto"/>
        <w:bottom w:val="none" w:sz="0" w:space="0" w:color="auto"/>
        <w:right w:val="none" w:sz="0" w:space="0" w:color="auto"/>
      </w:divBdr>
    </w:div>
    <w:div w:id="472648561">
      <w:marLeft w:val="0"/>
      <w:marRight w:val="0"/>
      <w:marTop w:val="0"/>
      <w:marBottom w:val="0"/>
      <w:divBdr>
        <w:top w:val="none" w:sz="0" w:space="0" w:color="auto"/>
        <w:left w:val="none" w:sz="0" w:space="0" w:color="auto"/>
        <w:bottom w:val="none" w:sz="0" w:space="0" w:color="auto"/>
        <w:right w:val="none" w:sz="0" w:space="0" w:color="auto"/>
      </w:divBdr>
    </w:div>
    <w:div w:id="472648562">
      <w:marLeft w:val="0"/>
      <w:marRight w:val="0"/>
      <w:marTop w:val="0"/>
      <w:marBottom w:val="0"/>
      <w:divBdr>
        <w:top w:val="none" w:sz="0" w:space="0" w:color="auto"/>
        <w:left w:val="none" w:sz="0" w:space="0" w:color="auto"/>
        <w:bottom w:val="none" w:sz="0" w:space="0" w:color="auto"/>
        <w:right w:val="none" w:sz="0" w:space="0" w:color="auto"/>
      </w:divBdr>
      <w:divsChild>
        <w:div w:id="472648565">
          <w:marLeft w:val="0"/>
          <w:marRight w:val="0"/>
          <w:marTop w:val="0"/>
          <w:marBottom w:val="0"/>
          <w:divBdr>
            <w:top w:val="none" w:sz="0" w:space="0" w:color="auto"/>
            <w:left w:val="none" w:sz="0" w:space="0" w:color="auto"/>
            <w:bottom w:val="none" w:sz="0" w:space="0" w:color="auto"/>
            <w:right w:val="none" w:sz="0" w:space="0" w:color="auto"/>
          </w:divBdr>
        </w:div>
      </w:divsChild>
    </w:div>
    <w:div w:id="472648563">
      <w:marLeft w:val="0"/>
      <w:marRight w:val="0"/>
      <w:marTop w:val="0"/>
      <w:marBottom w:val="0"/>
      <w:divBdr>
        <w:top w:val="none" w:sz="0" w:space="0" w:color="auto"/>
        <w:left w:val="none" w:sz="0" w:space="0" w:color="auto"/>
        <w:bottom w:val="none" w:sz="0" w:space="0" w:color="auto"/>
        <w:right w:val="none" w:sz="0" w:space="0" w:color="auto"/>
      </w:divBdr>
    </w:div>
    <w:div w:id="472648564">
      <w:marLeft w:val="0"/>
      <w:marRight w:val="0"/>
      <w:marTop w:val="0"/>
      <w:marBottom w:val="0"/>
      <w:divBdr>
        <w:top w:val="none" w:sz="0" w:space="0" w:color="auto"/>
        <w:left w:val="none" w:sz="0" w:space="0" w:color="auto"/>
        <w:bottom w:val="none" w:sz="0" w:space="0" w:color="auto"/>
        <w:right w:val="none" w:sz="0" w:space="0" w:color="auto"/>
      </w:divBdr>
    </w:div>
    <w:div w:id="472648566">
      <w:marLeft w:val="0"/>
      <w:marRight w:val="0"/>
      <w:marTop w:val="0"/>
      <w:marBottom w:val="0"/>
      <w:divBdr>
        <w:top w:val="none" w:sz="0" w:space="0" w:color="auto"/>
        <w:left w:val="none" w:sz="0" w:space="0" w:color="auto"/>
        <w:bottom w:val="none" w:sz="0" w:space="0" w:color="auto"/>
        <w:right w:val="none" w:sz="0" w:space="0" w:color="auto"/>
      </w:divBdr>
    </w:div>
    <w:div w:id="472648567">
      <w:marLeft w:val="0"/>
      <w:marRight w:val="0"/>
      <w:marTop w:val="0"/>
      <w:marBottom w:val="0"/>
      <w:divBdr>
        <w:top w:val="none" w:sz="0" w:space="0" w:color="auto"/>
        <w:left w:val="none" w:sz="0" w:space="0" w:color="auto"/>
        <w:bottom w:val="none" w:sz="0" w:space="0" w:color="auto"/>
        <w:right w:val="none" w:sz="0" w:space="0" w:color="auto"/>
      </w:divBdr>
    </w:div>
    <w:div w:id="472648568">
      <w:marLeft w:val="0"/>
      <w:marRight w:val="0"/>
      <w:marTop w:val="0"/>
      <w:marBottom w:val="0"/>
      <w:divBdr>
        <w:top w:val="none" w:sz="0" w:space="0" w:color="auto"/>
        <w:left w:val="none" w:sz="0" w:space="0" w:color="auto"/>
        <w:bottom w:val="none" w:sz="0" w:space="0" w:color="auto"/>
        <w:right w:val="none" w:sz="0" w:space="0" w:color="auto"/>
      </w:divBdr>
    </w:div>
    <w:div w:id="472648570">
      <w:marLeft w:val="0"/>
      <w:marRight w:val="0"/>
      <w:marTop w:val="0"/>
      <w:marBottom w:val="0"/>
      <w:divBdr>
        <w:top w:val="none" w:sz="0" w:space="0" w:color="auto"/>
        <w:left w:val="none" w:sz="0" w:space="0" w:color="auto"/>
        <w:bottom w:val="none" w:sz="0" w:space="0" w:color="auto"/>
        <w:right w:val="none" w:sz="0" w:space="0" w:color="auto"/>
      </w:divBdr>
      <w:divsChild>
        <w:div w:id="472648569">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iseps.org/lang/en" TargetMode="External"/><Relationship Id="rId18" Type="http://schemas.openxmlformats.org/officeDocument/2006/relationships/hyperlink" Target="http://www.bl.uk/reshelp/findhelprestype/webres/slavonicinternetresources/slavoniclinks.html" TargetMode="External"/><Relationship Id="rId26" Type="http://schemas.openxmlformats.org/officeDocument/2006/relationships/hyperlink" Target="http://www.amnesty.org" TargetMode="External"/><Relationship Id="rId39" Type="http://schemas.openxmlformats.org/officeDocument/2006/relationships/hyperlink" Target="http://www.tandfonline.com/loi/ceas20?open=67" TargetMode="External"/><Relationship Id="rId3" Type="http://schemas.openxmlformats.org/officeDocument/2006/relationships/settings" Target="settings.xml"/><Relationship Id="rId21" Type="http://schemas.openxmlformats.org/officeDocument/2006/relationships/hyperlink" Target="http://www.themoscowtimes.com" TargetMode="External"/><Relationship Id="rId34" Type="http://schemas.openxmlformats.org/officeDocument/2006/relationships/hyperlink" Target="http://www.politico.com/news/stories/1011/67178.html" TargetMode="External"/><Relationship Id="rId42" Type="http://schemas.openxmlformats.org/officeDocument/2006/relationships/hyperlink" Target="http://www.ponarseurasia.org/sites/default/files/policy-memos-pdf/Pepm341_Gelman_September2014.pdf" TargetMode="External"/><Relationship Id="rId47" Type="http://schemas.openxmlformats.org/officeDocument/2006/relationships/hyperlink" Target="http://www.nytimes.com/2014/03/08/business/international/western-businesses-in-russia-are-watchful-and-wary.html?_r=1" TargetMode="External"/><Relationship Id="rId50" Type="http://schemas.openxmlformats.org/officeDocument/2006/relationships/footer" Target="footer2.xml"/><Relationship Id="rId7" Type="http://schemas.openxmlformats.org/officeDocument/2006/relationships/hyperlink" Target="tel:865-974-7045" TargetMode="External"/><Relationship Id="rId12" Type="http://schemas.openxmlformats.org/officeDocument/2006/relationships/hyperlink" Target="http://www.wciom.com/" TargetMode="External"/><Relationship Id="rId17" Type="http://schemas.openxmlformats.org/officeDocument/2006/relationships/hyperlink" Target="http://www.russiavotes.org/" TargetMode="External"/><Relationship Id="rId25" Type="http://schemas.openxmlformats.org/officeDocument/2006/relationships/hyperlink" Target="https://freedomhouse.org/country/russia" TargetMode="External"/><Relationship Id="rId33" Type="http://schemas.openxmlformats.org/officeDocument/2006/relationships/hyperlink" Target="https://freedomhouse.org/sites/default/files/01152015_FIW_2015_final.pdf" TargetMode="External"/><Relationship Id="rId38" Type="http://schemas.openxmlformats.org/officeDocument/2006/relationships/hyperlink" Target="https://freedomhouse.org/report/nations-transit/nations-transit-2015" TargetMode="External"/><Relationship Id="rId46" Type="http://schemas.openxmlformats.org/officeDocument/2006/relationships/hyperlink" Target="http://moscow.usembassy.gov/business-russia.html" TargetMode="External"/><Relationship Id="rId2" Type="http://schemas.openxmlformats.org/officeDocument/2006/relationships/styles" Target="styles.xml"/><Relationship Id="rId16" Type="http://schemas.openxmlformats.org/officeDocument/2006/relationships/hyperlink" Target="http://carnegie.ru/issues/?fa=754" TargetMode="External"/><Relationship Id="rId20" Type="http://schemas.openxmlformats.org/officeDocument/2006/relationships/hyperlink" Target="http://www.ssees.ucl.ac.uk/dirctory.htm" TargetMode="External"/><Relationship Id="rId29" Type="http://schemas.openxmlformats.org/officeDocument/2006/relationships/hyperlink" Target="http://www.goodreads.com/author/show/8035579.Peter_Pomerantsev" TargetMode="External"/><Relationship Id="rId41" Type="http://schemas.openxmlformats.org/officeDocument/2006/relationships/hyperlink" Target="https://www.youtube.com/watch?v=Ap6CdMuvzO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vada.ru/eng/" TargetMode="External"/><Relationship Id="rId24" Type="http://schemas.openxmlformats.org/officeDocument/2006/relationships/hyperlink" Target="http://hdr.undp.org/en/search/node/Russia" TargetMode="External"/><Relationship Id="rId32" Type="http://schemas.openxmlformats.org/officeDocument/2006/relationships/hyperlink" Target="http://www.worldaffairsjournal.org/article/yes-russia-matters-putin%E2%80%99s-guerrilla-strategy" TargetMode="External"/><Relationship Id="rId37" Type="http://schemas.openxmlformats.org/officeDocument/2006/relationships/hyperlink" Target="http://www.usislam.org/pdf/The-Rise-and-Fall-of-Communism.pdf" TargetMode="External"/><Relationship Id="rId40" Type="http://schemas.openxmlformats.org/officeDocument/2006/relationships/hyperlink" Target="http://www.tandfonline.com/toc/ceas20/67/2" TargetMode="External"/><Relationship Id="rId45" Type="http://schemas.openxmlformats.org/officeDocument/2006/relationships/hyperlink" Target="https://vimeo.com/51904258"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arnegie.ru/issues/?fa=59" TargetMode="External"/><Relationship Id="rId23" Type="http://schemas.openxmlformats.org/officeDocument/2006/relationships/hyperlink" Target="http://www.gks.ru/eng" TargetMode="External"/><Relationship Id="rId28" Type="http://schemas.openxmlformats.org/officeDocument/2006/relationships/hyperlink" Target="http://www.rferl.org/subscribe.html" TargetMode="External"/><Relationship Id="rId36" Type="http://schemas.openxmlformats.org/officeDocument/2006/relationships/hyperlink" Target="http://foreignpolicy.com/2010/08/18/why-russia-matters/" TargetMode="External"/><Relationship Id="rId49" Type="http://schemas.openxmlformats.org/officeDocument/2006/relationships/footer" Target="footer1.xml"/><Relationship Id="rId10" Type="http://schemas.openxmlformats.org/officeDocument/2006/relationships/hyperlink" Target="http://www.gallup.com/topic/europe.aspx" TargetMode="External"/><Relationship Id="rId19" Type="http://schemas.openxmlformats.org/officeDocument/2006/relationships/hyperlink" Target="http://www.bodley.ox.ac.uk/dept/slavonic/guide.htm" TargetMode="External"/><Relationship Id="rId31" Type="http://schemas.openxmlformats.org/officeDocument/2006/relationships/hyperlink" Target="http://www.worldaffairsjournal.org/users/peter-pomerantsev" TargetMode="External"/><Relationship Id="rId44" Type="http://schemas.openxmlformats.org/officeDocument/2006/relationships/hyperlink" Target="http://citeseerx.ist.psu.edu/viewdoc/download?doi=10.1.1.468.4611&amp;rep=rep1&amp;type=pdf"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ewglobal.org/" TargetMode="External"/><Relationship Id="rId14" Type="http://schemas.openxmlformats.org/officeDocument/2006/relationships/hyperlink" Target="http://carnegie.ru/proetcontra/?fa=archive&amp;lang=en" TargetMode="External"/><Relationship Id="rId22" Type="http://schemas.openxmlformats.org/officeDocument/2006/relationships/hyperlink" Target="http://www.gks/ru/eng/" TargetMode="External"/><Relationship Id="rId27" Type="http://schemas.openxmlformats.org/officeDocument/2006/relationships/hyperlink" Target="http://www.hrw.org" TargetMode="External"/><Relationship Id="rId30" Type="http://schemas.openxmlformats.org/officeDocument/2006/relationships/hyperlink" Target="http://www.amazon.com/Nothing-Is-True-Everything-Possible/dp/1610394550" TargetMode="External"/><Relationship Id="rId35" Type="http://schemas.openxmlformats.org/officeDocument/2006/relationships/hyperlink" Target="http://foreignpolicy.com/2010/08/18/why-russia-matters/" TargetMode="External"/><Relationship Id="rId43" Type="http://schemas.openxmlformats.org/officeDocument/2006/relationships/hyperlink" Target="http://www.huffingtonpost.com/news/russia-anti-putin-protests/" TargetMode="External"/><Relationship Id="rId48" Type="http://schemas.openxmlformats.org/officeDocument/2006/relationships/hyperlink" Target="http://civility.utk.edu/" TargetMode="External"/><Relationship Id="rId8" Type="http://schemas.openxmlformats.org/officeDocument/2006/relationships/hyperlink" Target="https://www.stratfor.com/regions/former-soviet-union" TargetMode="External"/><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3291</Words>
  <Characters>18763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 540: "Seminar in Public Law"</dc:title>
  <dc:subject/>
  <dc:creator>John M. Scheb</dc:creator>
  <cp:keywords/>
  <dc:description/>
  <cp:lastModifiedBy>Олег Манаев</cp:lastModifiedBy>
  <cp:revision>2</cp:revision>
  <cp:lastPrinted>2015-08-16T00:08:00Z</cp:lastPrinted>
  <dcterms:created xsi:type="dcterms:W3CDTF">2018-07-02T23:50:00Z</dcterms:created>
  <dcterms:modified xsi:type="dcterms:W3CDTF">2018-07-02T23:50:00Z</dcterms:modified>
</cp:coreProperties>
</file>